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C1" w:rsidRDefault="00FA4AC1" w:rsidP="004E7BE6">
      <w:pPr>
        <w:pStyle w:val="Web"/>
        <w:spacing w:before="0" w:beforeAutospacing="0" w:after="0" w:afterAutospacing="0"/>
        <w:jc w:val="right"/>
        <w:rPr>
          <w:rFonts w:asciiTheme="minorHAnsi" w:eastAsiaTheme="minorEastAsia" w:hAnsi="ＭＳ 明朝" w:cstheme="minorBidi"/>
          <w:color w:val="080808"/>
          <w:kern w:val="24"/>
          <w:sz w:val="28"/>
          <w:szCs w:val="28"/>
        </w:rPr>
      </w:pP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>年　　月　　日</w:t>
      </w:r>
    </w:p>
    <w:p w:rsidR="00FA4AC1" w:rsidRPr="00FA4AC1" w:rsidRDefault="00FA4AC1" w:rsidP="004E7BE6">
      <w:pPr>
        <w:pStyle w:val="Web"/>
        <w:spacing w:before="0" w:beforeAutospacing="0" w:after="0" w:afterAutospacing="0"/>
        <w:jc w:val="center"/>
      </w:pP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>「信濃大町えんポーター」登録申請書</w:t>
      </w:r>
    </w:p>
    <w:p w:rsidR="00FA4AC1" w:rsidRPr="00FA4AC1" w:rsidRDefault="00FA4AC1" w:rsidP="004E7BE6">
      <w:pPr>
        <w:pStyle w:val="Web"/>
        <w:spacing w:before="0" w:beforeAutospacing="0" w:after="0" w:afterAutospacing="0"/>
      </w:pP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>大町市長　殿</w:t>
      </w:r>
    </w:p>
    <w:p w:rsidR="00FA4AC1" w:rsidRPr="00FA4AC1" w:rsidRDefault="00FA4AC1" w:rsidP="004E7BE6">
      <w:pPr>
        <w:pStyle w:val="Web"/>
        <w:snapToGrid w:val="0"/>
        <w:spacing w:before="0" w:beforeAutospacing="0" w:after="0" w:afterAutospacing="0" w:line="360" w:lineRule="auto"/>
        <w:ind w:left="4321"/>
      </w:pP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>申請者</w:t>
      </w:r>
    </w:p>
    <w:p w:rsidR="00FA4AC1" w:rsidRPr="00FA4AC1" w:rsidRDefault="00FA4AC1" w:rsidP="004E7BE6">
      <w:pPr>
        <w:pStyle w:val="Web"/>
        <w:snapToGrid w:val="0"/>
        <w:spacing w:before="0" w:beforeAutospacing="0" w:after="0" w:afterAutospacing="0" w:line="360" w:lineRule="auto"/>
        <w:ind w:left="4321"/>
      </w:pP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 xml:space="preserve">　</w:t>
      </w: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 xml:space="preserve">　　住所</w:t>
      </w:r>
    </w:p>
    <w:p w:rsidR="00FA4AC1" w:rsidRPr="00FA4AC1" w:rsidRDefault="00FA4AC1" w:rsidP="004E7BE6">
      <w:pPr>
        <w:pStyle w:val="Web"/>
        <w:snapToGrid w:val="0"/>
        <w:spacing w:before="0" w:beforeAutospacing="0" w:after="0" w:afterAutospacing="0" w:line="360" w:lineRule="auto"/>
        <w:ind w:left="4321"/>
      </w:pP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 xml:space="preserve">　</w:t>
      </w: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 xml:space="preserve">　　氏名</w:t>
      </w:r>
    </w:p>
    <w:p w:rsidR="00FA4AC1" w:rsidRPr="00FA4AC1" w:rsidRDefault="00FA4AC1" w:rsidP="00FA4AC1">
      <w:pPr>
        <w:pStyle w:val="Web"/>
        <w:spacing w:before="0" w:beforeAutospacing="0" w:after="0" w:afterAutospacing="0"/>
        <w:ind w:firstLineChars="100" w:firstLine="280"/>
      </w:pPr>
      <w:r w:rsidRPr="00FA4AC1">
        <w:rPr>
          <w:rFonts w:asciiTheme="minorHAnsi" w:eastAsiaTheme="minorEastAsia" w:hAnsi="ＭＳ 明朝" w:cstheme="minorBidi" w:hint="eastAsia"/>
          <w:color w:val="080808"/>
          <w:kern w:val="24"/>
          <w:sz w:val="28"/>
          <w:szCs w:val="28"/>
        </w:rPr>
        <w:t>「信濃大町えんポーター」として、下記のとおり登録を申請します。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80808"/>
          <w:insideV w:val="single" w:sz="4" w:space="0" w:color="080808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3"/>
        <w:gridCol w:w="6866"/>
      </w:tblGrid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団体名・</w:t>
            </w:r>
          </w:p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代表者氏名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Default="00FA4AC1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  <w:p w:rsidR="004E7BE6" w:rsidRPr="004E7BE6" w:rsidRDefault="004E7BE6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 w:hint="eastAsia"/>
                <w:kern w:val="0"/>
                <w:sz w:val="36"/>
                <w:szCs w:val="36"/>
              </w:rPr>
            </w:pPr>
          </w:p>
        </w:tc>
      </w:tr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住所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〒</w:t>
            </w:r>
          </w:p>
        </w:tc>
      </w:tr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Segoe UI"/>
                <w:color w:val="080808"/>
                <w:kern w:val="24"/>
                <w:sz w:val="24"/>
                <w:szCs w:val="24"/>
              </w:rPr>
              <w:t>E</w:t>
            </w: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メール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情報発信手段</w:t>
            </w:r>
          </w:p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（</w:t>
            </w:r>
            <w:r w:rsidRPr="004E7BE6">
              <w:rPr>
                <w:rFonts w:asciiTheme="minorEastAsia" w:hAnsiTheme="minorEastAsia" w:cs="Segoe UI"/>
                <w:color w:val="080808"/>
                <w:kern w:val="24"/>
                <w:sz w:val="24"/>
                <w:szCs w:val="24"/>
              </w:rPr>
              <w:t>SNS</w:t>
            </w: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等）</w:t>
            </w:r>
            <w:r w:rsidR="004E7BE6"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4E7BE6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Segoe UI" w:hint="eastAsia"/>
                <w:color w:val="080808"/>
                <w:kern w:val="24"/>
                <w:sz w:val="24"/>
                <w:szCs w:val="24"/>
              </w:rPr>
              <w:t>X（</w:t>
            </w:r>
            <w:r w:rsidRPr="004E7BE6">
              <w:rPr>
                <w:rFonts w:asciiTheme="minorEastAsia" w:hAnsiTheme="minorEastAsia" w:cs="Segoe UI" w:hint="eastAsia"/>
                <w:color w:val="080808"/>
                <w:kern w:val="24"/>
                <w:szCs w:val="24"/>
              </w:rPr>
              <w:t>旧</w:t>
            </w:r>
            <w:r w:rsidR="00FA4AC1" w:rsidRPr="004E7BE6">
              <w:rPr>
                <w:rFonts w:asciiTheme="minorEastAsia" w:hAnsiTheme="minorEastAsia" w:cs="Segoe UI"/>
                <w:color w:val="080808"/>
                <w:kern w:val="24"/>
                <w:sz w:val="24"/>
                <w:szCs w:val="24"/>
              </w:rPr>
              <w:t>Twitter</w:t>
            </w:r>
            <w:r w:rsidRPr="004E7BE6">
              <w:rPr>
                <w:rFonts w:asciiTheme="minorEastAsia" w:hAnsiTheme="minorEastAsia" w:cs="Segoe UI" w:hint="eastAsia"/>
                <w:color w:val="080808"/>
                <w:kern w:val="24"/>
                <w:sz w:val="24"/>
                <w:szCs w:val="24"/>
              </w:rPr>
              <w:t xml:space="preserve">） </w:t>
            </w:r>
            <w:r w:rsidR="00FA4AC1" w:rsidRPr="004E7BE6">
              <w:rPr>
                <w:rFonts w:asciiTheme="minorEastAsia" w:hAnsiTheme="minorEastAsia" w:cs="Segoe UI"/>
                <w:color w:val="080808"/>
                <w:kern w:val="24"/>
                <w:sz w:val="24"/>
                <w:szCs w:val="24"/>
              </w:rPr>
              <w:t>Facebook</w:t>
            </w:r>
            <w:r w:rsidR="00FA4AC1"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 xml:space="preserve">　</w:t>
            </w:r>
            <w:r w:rsidR="00FA4AC1" w:rsidRPr="004E7BE6">
              <w:rPr>
                <w:rFonts w:asciiTheme="minorEastAsia" w:hAnsiTheme="minorEastAsia" w:cs="Segoe UI"/>
                <w:color w:val="080808"/>
                <w:kern w:val="24"/>
                <w:sz w:val="24"/>
                <w:szCs w:val="24"/>
              </w:rPr>
              <w:t>Instagram</w:t>
            </w:r>
            <w:r w:rsidR="00FA4AC1"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 xml:space="preserve">　ブログ</w:t>
            </w:r>
          </w:p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その他（　　　　　　　　　　　　　　　　　　　　　）</w:t>
            </w:r>
          </w:p>
        </w:tc>
      </w:tr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催事参加用</w:t>
            </w:r>
          </w:p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移動車両番号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bookmarkStart w:id="0" w:name="_GoBack"/>
        <w:bookmarkEnd w:id="0"/>
      </w:tr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販売可能品・</w:t>
            </w:r>
          </w:p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時期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FA4AC1" w:rsidRPr="004E7BE6" w:rsidTr="004E7BE6">
        <w:trPr>
          <w:trHeight w:val="921"/>
          <w:jc w:val="center"/>
        </w:trPr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営業許可</w:t>
            </w:r>
          </w:p>
          <w:p w:rsidR="00FA4AC1" w:rsidRPr="004E7BE6" w:rsidRDefault="00FA4AC1" w:rsidP="00FA4AC1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免許等</w:t>
            </w:r>
          </w:p>
        </w:tc>
        <w:tc>
          <w:tcPr>
            <w:tcW w:w="6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AC1" w:rsidRPr="004E7BE6" w:rsidRDefault="00FA4AC1" w:rsidP="004E7BE6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>有</w:t>
            </w:r>
            <w:r w:rsidR="004E7BE6"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 xml:space="preserve"> </w:t>
            </w:r>
            <w:r w:rsidR="004E7BE6"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  <w:vertAlign w:val="superscript"/>
              </w:rPr>
              <w:t>*2</w:t>
            </w:r>
            <w:r w:rsidRPr="004E7BE6">
              <w:rPr>
                <w:rFonts w:asciiTheme="minorEastAsia" w:hAnsiTheme="minorEastAsia" w:cs="メイリオ" w:hint="eastAsia"/>
                <w:color w:val="080808"/>
                <w:kern w:val="24"/>
                <w:sz w:val="24"/>
                <w:szCs w:val="24"/>
              </w:rPr>
              <w:t xml:space="preserve">　　　　　　無</w:t>
            </w:r>
          </w:p>
        </w:tc>
      </w:tr>
    </w:tbl>
    <w:p w:rsidR="00D62287" w:rsidRDefault="004E7BE6" w:rsidP="00FA4AC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19291" wp14:editId="5370821E">
                <wp:simplePos x="0" y="0"/>
                <wp:positionH relativeFrom="column">
                  <wp:posOffset>232410</wp:posOffset>
                </wp:positionH>
                <wp:positionV relativeFrom="paragraph">
                  <wp:posOffset>112395</wp:posOffset>
                </wp:positionV>
                <wp:extent cx="5619750" cy="63055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30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7BE6" w:rsidRDefault="004E7BE6" w:rsidP="004E7BE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 w:line="192" w:lineRule="auto"/>
                              <w:ind w:left="403" w:hanging="403"/>
                            </w:pPr>
                            <w:r>
                              <w:rPr>
                                <w:rFonts w:ascii="Segoe UI" w:eastAsia="メイリオ" w:hAnsi="Segoe UI" w:cs="+mn-cs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277"/>
                              </w:rPr>
                              <w:t>*</w:t>
                            </w:r>
                            <w:r>
                              <w:rPr>
                                <w:rFonts w:ascii="Segoe UI" w:eastAsia="メイリオ" w:hAnsi="Segoe UI" w:cs="+mn-cs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276"/>
                              </w:rPr>
                              <w:t>1</w:t>
                            </w:r>
                            <w:r>
                              <w:rPr>
                                <w:rFonts w:ascii="Segoe UI" w:eastAsia="メイリオ" w:hAnsi="メイリオ" w:cs="+mn-cs" w:hint="eastAsia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275"/>
                              </w:rPr>
                              <w:t>：ア</w:t>
                            </w:r>
                            <w:r>
                              <w:rPr>
                                <w:rFonts w:ascii="Segoe UI" w:eastAsia="メイリオ" w:hAnsi="メイリオ" w:cs="+mn-cs" w:hint="eastAsia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520"/>
                              </w:rPr>
                              <w:t>カウントを所有している</w:t>
                            </w:r>
                            <w:r>
                              <w:rPr>
                                <w:rFonts w:ascii="Segoe UI" w:eastAsia="メイリオ" w:hAnsi="Segoe UI" w:cs="+mn-cs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536"/>
                              </w:rPr>
                              <w:t>SNS</w:t>
                            </w:r>
                            <w:r>
                              <w:rPr>
                                <w:rFonts w:ascii="Segoe UI" w:eastAsia="メイリオ" w:hAnsi="メイリオ" w:cs="+mn-cs" w:hint="eastAsia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535"/>
                              </w:rPr>
                              <w:t>等を○印で囲んでください（非公開アカウントなど、情報発信を望まないアカウントを除く）</w:t>
                            </w:r>
                          </w:p>
                          <w:p w:rsidR="004E7BE6" w:rsidRDefault="004E7BE6" w:rsidP="004E7BE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192" w:lineRule="auto"/>
                            </w:pPr>
                            <w:r>
                              <w:rPr>
                                <w:rFonts w:ascii="Segoe UI" w:eastAsia="メイリオ" w:hAnsi="Segoe UI" w:cs="+mn-cs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534"/>
                              </w:rPr>
                              <w:t>*</w:t>
                            </w:r>
                            <w:r>
                              <w:rPr>
                                <w:rFonts w:ascii="Segoe UI" w:eastAsia="メイリオ" w:hAnsi="Segoe UI" w:cs="+mn-cs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533"/>
                              </w:rPr>
                              <w:t>2</w:t>
                            </w:r>
                            <w:r>
                              <w:rPr>
                                <w:rFonts w:ascii="Segoe UI" w:eastAsia="メイリオ" w:hAnsi="メイリオ" w:cs="+mn-cs" w:hint="eastAsia"/>
                                <w:color w:val="080808"/>
                                <w:kern w:val="24"/>
                                <w:sz w:val="20"/>
                                <w:szCs w:val="20"/>
                                <w:eastAsianLayout w:id="-998593532"/>
                              </w:rPr>
                              <w:t>：「有」の場合、営業許可免許の写しを添付してください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9291" id="正方形/長方形 3" o:spid="_x0000_s1026" style="position:absolute;left:0;text-align:left;margin-left:18.3pt;margin-top:8.85pt;width:442.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" filled="f" stroked="f" strokeweight="1pt">
                <v:textbox style="mso-fit-shape-to-text:t">
                  <w:txbxContent>
                    <w:p w:rsidR="004E7BE6" w:rsidRDefault="004E7BE6" w:rsidP="004E7BE6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 w:line="192" w:lineRule="auto"/>
                        <w:ind w:left="403" w:hanging="403"/>
                      </w:pPr>
                      <w:r>
                        <w:rPr>
                          <w:rFonts w:ascii="Segoe UI" w:eastAsia="メイリオ" w:hAnsi="Segoe UI" w:cs="+mn-cs"/>
                          <w:color w:val="080808"/>
                          <w:kern w:val="24"/>
                          <w:sz w:val="20"/>
                          <w:szCs w:val="20"/>
                          <w:eastAsianLayout w:id="-998593277"/>
                        </w:rPr>
                        <w:t>*</w:t>
                      </w:r>
                      <w:r>
                        <w:rPr>
                          <w:rFonts w:ascii="Segoe UI" w:eastAsia="メイリオ" w:hAnsi="Segoe UI" w:cs="+mn-cs"/>
                          <w:color w:val="080808"/>
                          <w:kern w:val="24"/>
                          <w:sz w:val="20"/>
                          <w:szCs w:val="20"/>
                          <w:eastAsianLayout w:id="-998593276"/>
                        </w:rPr>
                        <w:t>1</w:t>
                      </w:r>
                      <w:r>
                        <w:rPr>
                          <w:rFonts w:ascii="Segoe UI" w:eastAsia="メイリオ" w:hAnsi="メイリオ" w:cs="+mn-cs" w:hint="eastAsia"/>
                          <w:color w:val="080808"/>
                          <w:kern w:val="24"/>
                          <w:sz w:val="20"/>
                          <w:szCs w:val="20"/>
                          <w:eastAsianLayout w:id="-998593275"/>
                        </w:rPr>
                        <w:t>：ア</w:t>
                      </w:r>
                      <w:r>
                        <w:rPr>
                          <w:rFonts w:ascii="Segoe UI" w:eastAsia="メイリオ" w:hAnsi="メイリオ" w:cs="+mn-cs" w:hint="eastAsia"/>
                          <w:color w:val="080808"/>
                          <w:kern w:val="24"/>
                          <w:sz w:val="20"/>
                          <w:szCs w:val="20"/>
                          <w:eastAsianLayout w:id="-998593520"/>
                        </w:rPr>
                        <w:t>カウントを所有している</w:t>
                      </w:r>
                      <w:r>
                        <w:rPr>
                          <w:rFonts w:ascii="Segoe UI" w:eastAsia="メイリオ" w:hAnsi="Segoe UI" w:cs="+mn-cs"/>
                          <w:color w:val="080808"/>
                          <w:kern w:val="24"/>
                          <w:sz w:val="20"/>
                          <w:szCs w:val="20"/>
                          <w:eastAsianLayout w:id="-998593536"/>
                        </w:rPr>
                        <w:t>SNS</w:t>
                      </w:r>
                      <w:r>
                        <w:rPr>
                          <w:rFonts w:ascii="Segoe UI" w:eastAsia="メイリオ" w:hAnsi="メイリオ" w:cs="+mn-cs" w:hint="eastAsia"/>
                          <w:color w:val="080808"/>
                          <w:kern w:val="24"/>
                          <w:sz w:val="20"/>
                          <w:szCs w:val="20"/>
                          <w:eastAsianLayout w:id="-998593535"/>
                        </w:rPr>
                        <w:t>等を○印で囲んでください（非公開アカウントなど、情報発信を望まないアカウントを除く）</w:t>
                      </w:r>
                    </w:p>
                    <w:p w:rsidR="004E7BE6" w:rsidRDefault="004E7BE6" w:rsidP="004E7BE6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192" w:lineRule="auto"/>
                      </w:pPr>
                      <w:r>
                        <w:rPr>
                          <w:rFonts w:ascii="Segoe UI" w:eastAsia="メイリオ" w:hAnsi="Segoe UI" w:cs="+mn-cs"/>
                          <w:color w:val="080808"/>
                          <w:kern w:val="24"/>
                          <w:sz w:val="20"/>
                          <w:szCs w:val="20"/>
                          <w:eastAsianLayout w:id="-998593534"/>
                        </w:rPr>
                        <w:t>*</w:t>
                      </w:r>
                      <w:r>
                        <w:rPr>
                          <w:rFonts w:ascii="Segoe UI" w:eastAsia="メイリオ" w:hAnsi="Segoe UI" w:cs="+mn-cs"/>
                          <w:color w:val="080808"/>
                          <w:kern w:val="24"/>
                          <w:sz w:val="20"/>
                          <w:szCs w:val="20"/>
                          <w:eastAsianLayout w:id="-998593533"/>
                        </w:rPr>
                        <w:t>2</w:t>
                      </w:r>
                      <w:r>
                        <w:rPr>
                          <w:rFonts w:ascii="Segoe UI" w:eastAsia="メイリオ" w:hAnsi="メイリオ" w:cs="+mn-cs" w:hint="eastAsia"/>
                          <w:color w:val="080808"/>
                          <w:kern w:val="24"/>
                          <w:sz w:val="20"/>
                          <w:szCs w:val="20"/>
                          <w:eastAsianLayout w:id="-998593532"/>
                        </w:rPr>
                        <w:t>：「有」の場合、営業許可免許の写しを添付してください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2287" w:rsidSect="00FA4A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EE" w:rsidRDefault="00A005EE" w:rsidP="004E7BE6">
      <w:r>
        <w:separator/>
      </w:r>
    </w:p>
  </w:endnote>
  <w:endnote w:type="continuationSeparator" w:id="0">
    <w:p w:rsidR="00A005EE" w:rsidRDefault="00A005EE" w:rsidP="004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EE" w:rsidRDefault="00A005EE" w:rsidP="004E7BE6">
      <w:r>
        <w:separator/>
      </w:r>
    </w:p>
  </w:footnote>
  <w:footnote w:type="continuationSeparator" w:id="0">
    <w:p w:rsidR="00A005EE" w:rsidRDefault="00A005EE" w:rsidP="004E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C1"/>
    <w:rsid w:val="003C0B88"/>
    <w:rsid w:val="004E7BE6"/>
    <w:rsid w:val="006D20B5"/>
    <w:rsid w:val="00903919"/>
    <w:rsid w:val="00A005EE"/>
    <w:rsid w:val="00F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D6DB3"/>
  <w15:chartTrackingRefBased/>
  <w15:docId w15:val="{9BF1034A-50A4-4DCA-87C9-ACFE337F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4A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BE6"/>
  </w:style>
  <w:style w:type="paragraph" w:styleId="a5">
    <w:name w:val="footer"/>
    <w:basedOn w:val="a"/>
    <w:link w:val="a6"/>
    <w:uiPriority w:val="99"/>
    <w:unhideWhenUsed/>
    <w:rsid w:val="004E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jp14033</dc:creator>
  <cp:keywords/>
  <dc:description/>
  <cp:lastModifiedBy>jp17216</cp:lastModifiedBy>
  <cp:revision>2</cp:revision>
  <dcterms:created xsi:type="dcterms:W3CDTF">2019-03-28T07:26:00Z</dcterms:created>
  <dcterms:modified xsi:type="dcterms:W3CDTF">2024-04-15T01:49:00Z</dcterms:modified>
</cp:coreProperties>
</file>