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81AF" w14:textId="3AB56BD0" w:rsidR="00BD24F4" w:rsidRDefault="00BD24F4" w:rsidP="005C43AA">
      <w:pPr>
        <w:suppressAutoHyphens/>
        <w:spacing w:line="40"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w:t>
      </w:r>
      <w:r w:rsidR="00007C6A">
        <w:rPr>
          <w:rFonts w:ascii="ＭＳ ゴシック" w:eastAsia="ＭＳ ゴシック" w:hAnsi="ＭＳ ゴシック" w:hint="eastAsia"/>
          <w:color w:val="000000"/>
          <w:kern w:val="0"/>
        </w:rPr>
        <w:t>７</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BD24F4" w14:paraId="5206CF8D" w14:textId="77777777" w:rsidTr="00965B2F">
        <w:trPr>
          <w:trHeight w:val="11683"/>
        </w:trPr>
        <w:tc>
          <w:tcPr>
            <w:tcW w:w="10291" w:type="dxa"/>
            <w:tcBorders>
              <w:top w:val="single" w:sz="4" w:space="0" w:color="000000"/>
              <w:left w:val="single" w:sz="4" w:space="0" w:color="000000"/>
              <w:bottom w:val="single" w:sz="4" w:space="0" w:color="000000"/>
              <w:right w:val="single" w:sz="4" w:space="0" w:color="000000"/>
            </w:tcBorders>
          </w:tcPr>
          <w:p w14:paraId="50A944B3" w14:textId="69F84175" w:rsidR="00BD24F4" w:rsidRDefault="00BD24F4" w:rsidP="00752DCD">
            <w:pPr>
              <w:suppressAutoHyphens/>
              <w:kinsoku w:val="0"/>
              <w:overflowPunct w:val="0"/>
              <w:autoSpaceDE w:val="0"/>
              <w:autoSpaceDN w:val="0"/>
              <w:adjustRightInd w:val="0"/>
              <w:spacing w:line="4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w:t>
            </w:r>
            <w:r w:rsidR="00007C6A">
              <w:rPr>
                <w:rFonts w:ascii="ＭＳ ゴシック" w:eastAsia="ＭＳ ゴシック" w:hAnsi="ＭＳ ゴシック" w:hint="eastAsia"/>
                <w:color w:val="000000"/>
                <w:kern w:val="0"/>
              </w:rPr>
              <w:t>７</w:t>
            </w:r>
            <w:r>
              <w:rPr>
                <w:rFonts w:ascii="ＭＳ ゴシック" w:eastAsia="ＭＳ ゴシック" w:hAnsi="ＭＳ ゴシック" w:hint="eastAsia"/>
                <w:color w:val="000000"/>
                <w:kern w:val="0"/>
              </w:rPr>
              <w:t>号の規定による申請書</w:t>
            </w:r>
            <w:r w:rsidR="002E22F8">
              <w:rPr>
                <w:rFonts w:ascii="ＭＳ ゴシック" w:eastAsia="ＭＳ ゴシック" w:hAnsi="ＭＳ ゴシック" w:hint="eastAsia"/>
                <w:color w:val="000000"/>
                <w:kern w:val="0"/>
              </w:rPr>
              <w:t>及び認定書</w:t>
            </w:r>
          </w:p>
          <w:p w14:paraId="6C4AAA63" w14:textId="77777777" w:rsidR="003C039A" w:rsidRDefault="003C039A" w:rsidP="00752DCD">
            <w:pPr>
              <w:suppressAutoHyphens/>
              <w:kinsoku w:val="0"/>
              <w:overflowPunct w:val="0"/>
              <w:autoSpaceDE w:val="0"/>
              <w:autoSpaceDN w:val="0"/>
              <w:adjustRightInd w:val="0"/>
              <w:spacing w:line="40" w:lineRule="atLeast"/>
              <w:jc w:val="center"/>
              <w:textAlignment w:val="baseline"/>
              <w:rPr>
                <w:rFonts w:ascii="ＭＳ ゴシック" w:eastAsia="ＭＳ ゴシック" w:hAnsi="ＭＳ ゴシック"/>
                <w:color w:val="000000"/>
                <w:spacing w:val="16"/>
                <w:kern w:val="0"/>
              </w:rPr>
            </w:pPr>
          </w:p>
          <w:p w14:paraId="7A4947A8" w14:textId="77777777" w:rsidR="003C039A" w:rsidRPr="00C35FF6" w:rsidRDefault="003C039A" w:rsidP="003C03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14:paraId="684EE2F4" w14:textId="77777777" w:rsidR="003C039A" w:rsidRDefault="003C039A" w:rsidP="003C039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大　町　市　長</w:t>
            </w:r>
            <w:r>
              <w:rPr>
                <w:rFonts w:ascii="ＭＳ ゴシック" w:eastAsia="ＭＳ ゴシック" w:hAnsi="ＭＳ ゴシック" w:hint="eastAsia"/>
                <w:color w:val="000000"/>
                <w:spacing w:val="16"/>
                <w:kern w:val="0"/>
              </w:rPr>
              <w:t xml:space="preserve">　殿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35658C46" w14:textId="77777777" w:rsidR="003C039A" w:rsidRDefault="003C039A" w:rsidP="003C039A">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13C326E9" w14:textId="77777777" w:rsidR="003C039A" w:rsidRDefault="003C039A" w:rsidP="003C039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大町市　　　　　　　　　　　　　　</w:t>
            </w:r>
          </w:p>
          <w:p w14:paraId="40B86514" w14:textId="77777777" w:rsidR="003C039A" w:rsidRDefault="003C039A" w:rsidP="003C039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D0A7F16" w14:textId="77777777" w:rsidR="003C039A" w:rsidRDefault="003C039A" w:rsidP="003C039A">
            <w:pPr>
              <w:suppressAutoHyphens/>
              <w:kinsoku w:val="0"/>
              <w:wordWrap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A14604" w14:textId="59D100DE" w:rsidR="00BD24F4" w:rsidRPr="003C039A" w:rsidRDefault="00BD24F4" w:rsidP="005C43AA">
            <w:pPr>
              <w:suppressAutoHyphens/>
              <w:kinsoku w:val="0"/>
              <w:overflowPunct w:val="0"/>
              <w:autoSpaceDE w:val="0"/>
              <w:autoSpaceDN w:val="0"/>
              <w:adjustRightInd w:val="0"/>
              <w:spacing w:line="40" w:lineRule="atLeast"/>
              <w:jc w:val="left"/>
              <w:textAlignment w:val="baseline"/>
              <w:rPr>
                <w:rFonts w:ascii="ＭＳ ゴシック" w:eastAsia="ＭＳ ゴシック" w:hAnsi="ＭＳ ゴシック"/>
                <w:color w:val="000000"/>
                <w:spacing w:val="16"/>
                <w:kern w:val="0"/>
              </w:rPr>
            </w:pPr>
          </w:p>
          <w:p w14:paraId="4D07C6B1" w14:textId="134FDB74" w:rsidR="00BD24F4" w:rsidRDefault="00BD24F4" w:rsidP="006B2962">
            <w:pPr>
              <w:suppressAutoHyphens/>
              <w:kinsoku w:val="0"/>
              <w:overflowPunct w:val="0"/>
              <w:autoSpaceDE w:val="0"/>
              <w:autoSpaceDN w:val="0"/>
              <w:adjustRightInd w:val="0"/>
              <w:ind w:right="9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07C6A" w:rsidRPr="00007C6A">
              <w:rPr>
                <w:rFonts w:ascii="ＭＳ ゴシック" w:eastAsia="ＭＳ ゴシック" w:hAnsi="ＭＳ ゴシック" w:hint="eastAsia"/>
                <w:color w:val="000000"/>
                <w:kern w:val="0"/>
                <w:u w:val="single"/>
              </w:rPr>
              <w:t>株式会社長野銀行（注１</w:t>
            </w:r>
            <w:r w:rsidR="006B2962">
              <w:rPr>
                <w:rFonts w:ascii="ＭＳ ゴシック" w:eastAsia="ＭＳ ゴシック" w:hAnsi="ＭＳ ゴシック" w:hint="eastAsia"/>
                <w:color w:val="000000"/>
                <w:kern w:val="0"/>
                <w:u w:val="single"/>
              </w:rPr>
              <w:t>）</w:t>
            </w:r>
            <w:r w:rsidR="00007C6A">
              <w:rPr>
                <w:rFonts w:ascii="ＭＳ ゴシック" w:eastAsia="ＭＳ ゴシック" w:hAnsi="ＭＳ ゴシック" w:hint="eastAsia"/>
                <w:color w:val="000000"/>
                <w:kern w:val="0"/>
              </w:rPr>
              <w:t>が、経営の相当程度の合理化に伴う金融取引の調整を行っていることにより、</w:t>
            </w:r>
            <w:r>
              <w:rPr>
                <w:rFonts w:ascii="ＭＳ ゴシック" w:eastAsia="ＭＳ ゴシック" w:hAnsi="ＭＳ ゴシック" w:hint="eastAsia"/>
                <w:color w:val="000000"/>
                <w:kern w:val="0"/>
              </w:rPr>
              <w:t>下記のとおり、</w:t>
            </w:r>
            <w:r w:rsidR="00007C6A" w:rsidRPr="00007C6A">
              <w:rPr>
                <w:rFonts w:ascii="ＭＳ ゴシック" w:eastAsia="ＭＳ ゴシック" w:hAnsi="ＭＳ ゴシック" w:hint="eastAsia"/>
                <w:color w:val="000000"/>
                <w:kern w:val="0"/>
              </w:rPr>
              <w:t>借り入れの減少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w:t>
            </w:r>
            <w:r w:rsidR="00007C6A">
              <w:rPr>
                <w:rFonts w:ascii="ＭＳ ゴシック" w:eastAsia="ＭＳ ゴシック" w:hAnsi="ＭＳ ゴシック" w:hint="eastAsia"/>
                <w:color w:val="000000"/>
                <w:kern w:val="0"/>
              </w:rPr>
              <w:t>７</w:t>
            </w:r>
            <w:r>
              <w:rPr>
                <w:rFonts w:ascii="ＭＳ ゴシック" w:eastAsia="ＭＳ ゴシック" w:hAnsi="ＭＳ ゴシック" w:hint="eastAsia"/>
                <w:color w:val="000000"/>
                <w:kern w:val="0"/>
              </w:rPr>
              <w:t>号の規定に基づき認定されるようお願いします。</w:t>
            </w:r>
          </w:p>
          <w:p w14:paraId="7A27C08F" w14:textId="77777777" w:rsidR="00BD24F4" w:rsidRDefault="00BD24F4" w:rsidP="00965B2F">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F9FA750" w14:textId="6596B002" w:rsidR="00007C6A" w:rsidRDefault="00BD24F4" w:rsidP="00071C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60EB2E9E" w14:textId="77777777" w:rsidR="00071CF6" w:rsidRPr="00071CF6" w:rsidRDefault="00071CF6" w:rsidP="00965B2F">
            <w:pPr>
              <w:suppressAutoHyphens/>
              <w:kinsoku w:val="0"/>
              <w:overflowPunct w:val="0"/>
              <w:autoSpaceDE w:val="0"/>
              <w:autoSpaceDN w:val="0"/>
              <w:adjustRightInd w:val="0"/>
              <w:spacing w:line="160" w:lineRule="exact"/>
              <w:jc w:val="center"/>
              <w:textAlignment w:val="baseline"/>
              <w:rPr>
                <w:rFonts w:ascii="ＭＳ ゴシック" w:eastAsia="ＭＳ ゴシック" w:hAnsi="ＭＳ ゴシック" w:hint="eastAsia"/>
                <w:color w:val="000000"/>
                <w:kern w:val="0"/>
              </w:rPr>
            </w:pPr>
          </w:p>
          <w:p w14:paraId="48554D2D" w14:textId="77777777" w:rsidR="00007C6A" w:rsidRDefault="00007C6A" w:rsidP="00007C6A">
            <w:pPr>
              <w:suppressAutoHyphens/>
              <w:kinsoku w:val="0"/>
              <w:overflowPunct w:val="0"/>
              <w:autoSpaceDE w:val="0"/>
              <w:autoSpaceDN w:val="0"/>
              <w:adjustRightInd w:val="0"/>
              <w:ind w:rightChars="-294" w:right="-61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　金融機関からの総借入金残高のうち、</w:t>
            </w:r>
            <w:r w:rsidRPr="00007C6A">
              <w:rPr>
                <w:rFonts w:ascii="ＭＳ ゴシック" w:eastAsia="ＭＳ ゴシック" w:hAnsi="ＭＳ ゴシック" w:hint="eastAsia"/>
                <w:color w:val="000000"/>
                <w:spacing w:val="16"/>
                <w:kern w:val="0"/>
                <w:u w:val="single"/>
              </w:rPr>
              <w:t>株式会社長野銀行</w:t>
            </w:r>
            <w:r w:rsidRPr="00007C6A">
              <w:rPr>
                <w:rFonts w:ascii="ＭＳ ゴシック" w:eastAsia="ＭＳ ゴシック" w:hAnsi="ＭＳ ゴシック" w:hint="eastAsia"/>
                <w:color w:val="000000"/>
                <w:spacing w:val="16"/>
                <w:kern w:val="0"/>
              </w:rPr>
              <w:t>からの借入残高の占める割合</w:t>
            </w:r>
          </w:p>
          <w:p w14:paraId="3F70A778" w14:textId="68BDEB43" w:rsidR="00007C6A" w:rsidRDefault="00071CF6" w:rsidP="00007C6A">
            <w:pPr>
              <w:suppressAutoHyphens/>
              <w:kinsoku w:val="0"/>
              <w:wordWrap w:val="0"/>
              <w:overflowPunct w:val="0"/>
              <w:autoSpaceDE w:val="0"/>
              <w:autoSpaceDN w:val="0"/>
              <w:adjustRightInd w:val="0"/>
              <w:ind w:rightChars="179" w:right="376"/>
              <w:jc w:val="right"/>
              <w:textAlignment w:val="baseline"/>
              <w:rPr>
                <w:rFonts w:ascii="ＭＳ ゴシック" w:eastAsia="ＭＳ ゴシック" w:hAnsi="ＭＳ ゴシック" w:hint="eastAsia"/>
                <w:color w:val="000000"/>
                <w:spacing w:val="16"/>
                <w:kern w:val="0"/>
                <w:u w:val="single"/>
              </w:rPr>
            </w:pPr>
            <m:oMath>
              <m:f>
                <m:fPr>
                  <m:ctrlPr>
                    <w:rPr>
                      <w:rFonts w:ascii="Cambria Math" w:eastAsia="ＭＳ ゴシック" w:hAnsi="Cambria Math"/>
                      <w:i/>
                      <w:color w:val="000000"/>
                      <w:kern w:val="0"/>
                      <w:sz w:val="28"/>
                      <w:szCs w:val="32"/>
                    </w:rPr>
                  </m:ctrlPr>
                </m:fPr>
                <m:num>
                  <m:r>
                    <w:rPr>
                      <w:rFonts w:ascii="Cambria Math" w:eastAsia="ＭＳ ゴシック" w:hAnsi="Cambria Math" w:hint="eastAsia"/>
                      <w:color w:val="000000"/>
                      <w:kern w:val="0"/>
                      <w:sz w:val="28"/>
                      <w:szCs w:val="32"/>
                    </w:rPr>
                    <m:t xml:space="preserve">　Ａ　</m:t>
                  </m:r>
                </m:num>
                <m:den>
                  <m:r>
                    <w:rPr>
                      <w:rFonts w:ascii="Cambria Math" w:eastAsia="ＭＳ ゴシック" w:hAnsi="Cambria Math" w:hint="eastAsia"/>
                      <w:color w:val="000000"/>
                      <w:kern w:val="0"/>
                      <w:sz w:val="28"/>
                      <w:szCs w:val="32"/>
                    </w:rPr>
                    <m:t>Ｂ</m:t>
                  </m:r>
                </m:den>
              </m:f>
            </m:oMath>
            <w:r w:rsidRPr="0028570A">
              <w:rPr>
                <w:rFonts w:ascii="ＭＳ ゴシック" w:eastAsia="ＭＳ ゴシック" w:hAnsi="ＭＳ ゴシック" w:hint="eastAsia"/>
                <w:color w:val="000000"/>
                <w:kern w:val="0"/>
                <w:sz w:val="22"/>
                <w:szCs w:val="24"/>
              </w:rPr>
              <w:t>×</w:t>
            </w:r>
            <w:r w:rsidRPr="00071CF6">
              <w:rPr>
                <w:rFonts w:ascii="ＭＳ ゴシック" w:eastAsia="ＭＳ ゴシック" w:hAnsi="ＭＳ ゴシック" w:hint="eastAsia"/>
                <w:color w:val="000000"/>
                <w:kern w:val="0"/>
              </w:rPr>
              <w:t>１００</w:t>
            </w:r>
            <w:r>
              <w:rPr>
                <w:rFonts w:ascii="ＭＳ ゴシック" w:eastAsia="ＭＳ ゴシック" w:hAnsi="ＭＳ ゴシック" w:hint="eastAsia"/>
                <w:color w:val="000000"/>
                <w:kern w:val="0"/>
                <w:sz w:val="22"/>
                <w:szCs w:val="24"/>
              </w:rPr>
              <w:t xml:space="preserve">　　</w:t>
            </w:r>
            <w:r w:rsidR="00007C6A" w:rsidRPr="00007C6A">
              <w:rPr>
                <w:rFonts w:ascii="ＭＳ ゴシック" w:eastAsia="ＭＳ ゴシック" w:hAnsi="ＭＳ ゴシック" w:hint="eastAsia"/>
                <w:color w:val="000000"/>
                <w:spacing w:val="16"/>
                <w:kern w:val="0"/>
                <w:u w:val="single"/>
              </w:rPr>
              <w:t xml:space="preserve">　　　％</w:t>
            </w:r>
          </w:p>
          <w:p w14:paraId="72438D31" w14:textId="02666234" w:rsidR="00007C6A" w:rsidRDefault="00007C6A" w:rsidP="00007C6A">
            <w:pPr>
              <w:suppressAutoHyphens/>
              <w:kinsoku w:val="0"/>
              <w:wordWrap w:val="0"/>
              <w:overflowPunct w:val="0"/>
              <w:autoSpaceDE w:val="0"/>
              <w:autoSpaceDN w:val="0"/>
              <w:adjustRightInd w:val="0"/>
              <w:ind w:rightChars="179" w:right="376"/>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Ａ　　　年　　月　　日の</w:t>
            </w:r>
            <w:r w:rsidRPr="00007C6A">
              <w:rPr>
                <w:rFonts w:ascii="ＭＳ ゴシック" w:eastAsia="ＭＳ ゴシック" w:hAnsi="ＭＳ ゴシック" w:hint="eastAsia"/>
                <w:color w:val="000000"/>
                <w:spacing w:val="16"/>
                <w:kern w:val="0"/>
                <w:u w:val="single"/>
              </w:rPr>
              <w:t>株式会社長野銀行</w:t>
            </w:r>
            <w:r w:rsidRPr="00007C6A">
              <w:rPr>
                <w:rFonts w:ascii="ＭＳ ゴシック" w:eastAsia="ＭＳ ゴシック" w:hAnsi="ＭＳ ゴシック" w:hint="eastAsia"/>
                <w:color w:val="000000"/>
                <w:spacing w:val="16"/>
                <w:kern w:val="0"/>
              </w:rPr>
              <w:t>からの借入金</w:t>
            </w:r>
            <w:r w:rsidR="00071CF6">
              <w:rPr>
                <w:rFonts w:ascii="ＭＳ ゴシック" w:eastAsia="ＭＳ ゴシック" w:hAnsi="ＭＳ ゴシック" w:hint="eastAsia"/>
                <w:color w:val="000000"/>
                <w:spacing w:val="16"/>
                <w:kern w:val="0"/>
              </w:rPr>
              <w:t>残高</w:t>
            </w:r>
            <w:r>
              <w:rPr>
                <w:rFonts w:ascii="ＭＳ ゴシック" w:eastAsia="ＭＳ ゴシック" w:hAnsi="ＭＳ ゴシック" w:hint="eastAsia"/>
                <w:color w:val="000000"/>
                <w:spacing w:val="16"/>
                <w:kern w:val="0"/>
              </w:rPr>
              <w:t xml:space="preserve">　</w:t>
            </w:r>
            <w:r w:rsidR="00071CF6" w:rsidRPr="00071CF6">
              <w:rPr>
                <w:rFonts w:ascii="ＭＳ ゴシック" w:eastAsia="ＭＳ ゴシック" w:hAnsi="ＭＳ ゴシック" w:hint="eastAsia"/>
                <w:color w:val="000000"/>
                <w:spacing w:val="16"/>
                <w:kern w:val="0"/>
                <w:u w:val="single"/>
              </w:rPr>
              <w:t xml:space="preserve">　</w:t>
            </w:r>
            <w:r w:rsidRPr="00071CF6">
              <w:rPr>
                <w:rFonts w:ascii="ＭＳ ゴシック" w:eastAsia="ＭＳ ゴシック" w:hAnsi="ＭＳ ゴシック" w:hint="eastAsia"/>
                <w:color w:val="000000"/>
                <w:spacing w:val="16"/>
                <w:kern w:val="0"/>
                <w:u w:val="single"/>
              </w:rPr>
              <w:t xml:space="preserve">　</w:t>
            </w:r>
            <w:r w:rsidRPr="00007C6A">
              <w:rPr>
                <w:rFonts w:ascii="ＭＳ ゴシック" w:eastAsia="ＭＳ ゴシック" w:hAnsi="ＭＳ ゴシック" w:hint="eastAsia"/>
                <w:color w:val="000000"/>
                <w:spacing w:val="16"/>
                <w:kern w:val="0"/>
                <w:u w:val="single"/>
              </w:rPr>
              <w:t xml:space="preserve">　　　　　　　円</w:t>
            </w:r>
          </w:p>
          <w:p w14:paraId="5B3638A1" w14:textId="3A221853" w:rsidR="00071CF6" w:rsidRDefault="00071CF6" w:rsidP="00071CF6">
            <w:pPr>
              <w:suppressAutoHyphens/>
              <w:kinsoku w:val="0"/>
              <w:overflowPunct w:val="0"/>
              <w:autoSpaceDE w:val="0"/>
              <w:autoSpaceDN w:val="0"/>
              <w:adjustRightInd w:val="0"/>
              <w:ind w:rightChars="179" w:right="376"/>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spacing w:val="16"/>
                <w:kern w:val="0"/>
              </w:rPr>
              <w:t xml:space="preserve">　　　年　　月　　日</w:t>
            </w:r>
            <w:r w:rsidRPr="00071CF6">
              <w:rPr>
                <w:rFonts w:ascii="ＭＳ ゴシック" w:eastAsia="ＭＳ ゴシック" w:hAnsi="ＭＳ ゴシック" w:hint="eastAsia"/>
                <w:color w:val="000000"/>
                <w:spacing w:val="16"/>
                <w:kern w:val="0"/>
              </w:rPr>
              <w:t>の</w:t>
            </w:r>
            <w:r w:rsidRPr="00071CF6">
              <w:rPr>
                <w:rFonts w:ascii="ＭＳ ゴシック" w:eastAsia="ＭＳ ゴシック" w:hAnsi="ＭＳ ゴシック" w:hint="eastAsia"/>
                <w:color w:val="000000"/>
                <w:spacing w:val="16"/>
                <w:kern w:val="0"/>
              </w:rPr>
              <w:t>金融機関からの総借入</w:t>
            </w:r>
            <w:r>
              <w:rPr>
                <w:rFonts w:ascii="ＭＳ ゴシック" w:eastAsia="ＭＳ ゴシック" w:hAnsi="ＭＳ ゴシック" w:hint="eastAsia"/>
                <w:color w:val="000000"/>
                <w:spacing w:val="16"/>
                <w:kern w:val="0"/>
              </w:rPr>
              <w:t>金残高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007C6A">
              <w:rPr>
                <w:rFonts w:ascii="ＭＳ ゴシック" w:eastAsia="ＭＳ ゴシック" w:hAnsi="ＭＳ ゴシック" w:hint="eastAsia"/>
                <w:color w:val="000000"/>
                <w:spacing w:val="16"/>
                <w:kern w:val="0"/>
                <w:u w:val="single"/>
              </w:rPr>
              <w:t xml:space="preserve">　　　　　　　円</w:t>
            </w:r>
          </w:p>
          <w:p w14:paraId="490BE8AA" w14:textId="77777777" w:rsidR="00071CF6" w:rsidRDefault="00071CF6" w:rsidP="00071CF6">
            <w:pPr>
              <w:suppressAutoHyphens/>
              <w:kinsoku w:val="0"/>
              <w:overflowPunct w:val="0"/>
              <w:autoSpaceDE w:val="0"/>
              <w:autoSpaceDN w:val="0"/>
              <w:adjustRightInd w:val="0"/>
              <w:ind w:rightChars="179" w:right="376"/>
              <w:jc w:val="right"/>
              <w:textAlignment w:val="baseline"/>
              <w:rPr>
                <w:rFonts w:ascii="ＭＳ ゴシック" w:eastAsia="ＭＳ ゴシック" w:hAnsi="ＭＳ ゴシック" w:hint="eastAsia"/>
                <w:color w:val="000000"/>
                <w:spacing w:val="16"/>
                <w:kern w:val="0"/>
                <w:u w:val="single"/>
              </w:rPr>
            </w:pPr>
          </w:p>
          <w:p w14:paraId="63825BAF" w14:textId="53249BDD" w:rsidR="00071CF6" w:rsidRPr="00965B2F" w:rsidRDefault="00965B2F" w:rsidP="00965B2F">
            <w:pPr>
              <w:suppressAutoHyphens/>
              <w:kinsoku w:val="0"/>
              <w:overflowPunct w:val="0"/>
              <w:autoSpaceDE w:val="0"/>
              <w:autoSpaceDN w:val="0"/>
              <w:adjustRightInd w:val="0"/>
              <w:ind w:rightChars="-294" w:right="-617"/>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２</w:t>
            </w:r>
            <w:r w:rsidR="00071CF6">
              <w:rPr>
                <w:rFonts w:ascii="ＭＳ ゴシック" w:eastAsia="ＭＳ ゴシック" w:hAnsi="ＭＳ ゴシック" w:hint="eastAsia"/>
                <w:color w:val="000000"/>
                <w:spacing w:val="16"/>
                <w:kern w:val="0"/>
              </w:rPr>
              <w:t xml:space="preserve">　</w:t>
            </w:r>
            <w:r w:rsidRPr="00007C6A">
              <w:rPr>
                <w:rFonts w:ascii="ＭＳ ゴシック" w:eastAsia="ＭＳ ゴシック" w:hAnsi="ＭＳ ゴシック" w:hint="eastAsia"/>
                <w:color w:val="000000"/>
                <w:spacing w:val="16"/>
                <w:kern w:val="0"/>
                <w:u w:val="single"/>
              </w:rPr>
              <w:t>株式会社長野銀行</w:t>
            </w:r>
            <w:r>
              <w:rPr>
                <w:rFonts w:ascii="ＭＳ ゴシック" w:eastAsia="ＭＳ ゴシック" w:hAnsi="ＭＳ ゴシック" w:hint="eastAsia"/>
                <w:color w:val="000000"/>
                <w:spacing w:val="16"/>
                <w:kern w:val="0"/>
              </w:rPr>
              <w:t>からの総借入金残高の減少率</w:t>
            </w:r>
            <w:r>
              <w:rPr>
                <w:rFonts w:ascii="ＭＳ ゴシック" w:eastAsia="ＭＳ ゴシック" w:hAnsi="ＭＳ ゴシック" w:hint="eastAsia"/>
                <w:color w:val="000000"/>
                <w:spacing w:val="16"/>
                <w:kern w:val="0"/>
              </w:rPr>
              <w:t xml:space="preserve">　　</w:t>
            </w:r>
            <m:oMath>
              <m:f>
                <m:fPr>
                  <m:ctrlPr>
                    <w:rPr>
                      <w:rFonts w:ascii="Cambria Math" w:eastAsia="ＭＳ ゴシック" w:hAnsi="Cambria Math"/>
                      <w:i/>
                      <w:color w:val="000000"/>
                      <w:kern w:val="0"/>
                      <w:sz w:val="28"/>
                      <w:szCs w:val="32"/>
                    </w:rPr>
                  </m:ctrlPr>
                </m:fPr>
                <m:num>
                  <m:r>
                    <w:rPr>
                      <w:rFonts w:ascii="Cambria Math" w:eastAsia="ＭＳ ゴシック" w:hAnsi="Cambria Math" w:hint="eastAsia"/>
                      <w:color w:val="000000"/>
                      <w:kern w:val="0"/>
                      <w:sz w:val="28"/>
                      <w:szCs w:val="32"/>
                    </w:rPr>
                    <m:t xml:space="preserve">　</m:t>
                  </m:r>
                  <m:r>
                    <w:rPr>
                      <w:rFonts w:ascii="Cambria Math" w:eastAsia="ＭＳ ゴシック" w:hAnsi="Cambria Math" w:hint="eastAsia"/>
                      <w:color w:val="000000"/>
                      <w:kern w:val="0"/>
                      <w:sz w:val="28"/>
                      <w:szCs w:val="32"/>
                    </w:rPr>
                    <m:t>Ｃ</m:t>
                  </m:r>
                  <m:r>
                    <w:rPr>
                      <w:rFonts w:ascii="Cambria Math" w:eastAsia="ＭＳ ゴシック" w:hAnsi="Cambria Math"/>
                      <w:color w:val="000000"/>
                      <w:kern w:val="0"/>
                      <w:sz w:val="28"/>
                      <w:szCs w:val="32"/>
                    </w:rPr>
                    <m:t>-</m:t>
                  </m:r>
                  <m:r>
                    <w:rPr>
                      <w:rFonts w:ascii="Cambria Math" w:eastAsia="ＭＳ ゴシック" w:hAnsi="Cambria Math" w:hint="eastAsia"/>
                      <w:color w:val="000000"/>
                      <w:kern w:val="0"/>
                      <w:sz w:val="28"/>
                      <w:szCs w:val="32"/>
                    </w:rPr>
                    <m:t xml:space="preserve">Ａ　</m:t>
                  </m:r>
                </m:num>
                <m:den>
                  <m:r>
                    <w:rPr>
                      <w:rFonts w:ascii="Cambria Math" w:eastAsia="ＭＳ ゴシック" w:hAnsi="Cambria Math" w:hint="eastAsia"/>
                      <w:color w:val="000000"/>
                      <w:kern w:val="0"/>
                      <w:sz w:val="28"/>
                      <w:szCs w:val="32"/>
                    </w:rPr>
                    <m:t>Ｃ</m:t>
                  </m:r>
                </m:den>
              </m:f>
            </m:oMath>
            <w:r w:rsidR="00071CF6" w:rsidRPr="0028570A">
              <w:rPr>
                <w:rFonts w:ascii="ＭＳ ゴシック" w:eastAsia="ＭＳ ゴシック" w:hAnsi="ＭＳ ゴシック" w:hint="eastAsia"/>
                <w:color w:val="000000"/>
                <w:kern w:val="0"/>
                <w:sz w:val="22"/>
                <w:szCs w:val="24"/>
              </w:rPr>
              <w:t>×</w:t>
            </w:r>
            <w:r w:rsidR="00071CF6" w:rsidRPr="00071CF6">
              <w:rPr>
                <w:rFonts w:ascii="ＭＳ ゴシック" w:eastAsia="ＭＳ ゴシック" w:hAnsi="ＭＳ ゴシック" w:hint="eastAsia"/>
                <w:color w:val="000000"/>
                <w:kern w:val="0"/>
              </w:rPr>
              <w:t>１００</w:t>
            </w:r>
            <w:r w:rsidR="006B296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減少率</w:t>
            </w:r>
            <w:r w:rsidR="00071CF6" w:rsidRPr="00007C6A">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071CF6" w:rsidRPr="00007C6A">
              <w:rPr>
                <w:rFonts w:ascii="ＭＳ ゴシック" w:eastAsia="ＭＳ ゴシック" w:hAnsi="ＭＳ ゴシック" w:hint="eastAsia"/>
                <w:color w:val="000000"/>
                <w:spacing w:val="16"/>
                <w:kern w:val="0"/>
                <w:u w:val="single"/>
              </w:rPr>
              <w:t>％</w:t>
            </w:r>
          </w:p>
          <w:p w14:paraId="1B042DCE" w14:textId="77777777" w:rsidR="00071CF6" w:rsidRDefault="00071CF6" w:rsidP="00071CF6">
            <w:pPr>
              <w:suppressAutoHyphens/>
              <w:kinsoku w:val="0"/>
              <w:wordWrap w:val="0"/>
              <w:overflowPunct w:val="0"/>
              <w:autoSpaceDE w:val="0"/>
              <w:autoSpaceDN w:val="0"/>
              <w:adjustRightInd w:val="0"/>
              <w:ind w:rightChars="179" w:right="376"/>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Ａ　　　年　　月　　日の</w:t>
            </w:r>
            <w:r w:rsidRPr="00007C6A">
              <w:rPr>
                <w:rFonts w:ascii="ＭＳ ゴシック" w:eastAsia="ＭＳ ゴシック" w:hAnsi="ＭＳ ゴシック" w:hint="eastAsia"/>
                <w:color w:val="000000"/>
                <w:spacing w:val="16"/>
                <w:kern w:val="0"/>
                <w:u w:val="single"/>
              </w:rPr>
              <w:t>株式会社長野銀行</w:t>
            </w:r>
            <w:r w:rsidRPr="00007C6A">
              <w:rPr>
                <w:rFonts w:ascii="ＭＳ ゴシック" w:eastAsia="ＭＳ ゴシック" w:hAnsi="ＭＳ ゴシック" w:hint="eastAsia"/>
                <w:color w:val="000000"/>
                <w:spacing w:val="16"/>
                <w:kern w:val="0"/>
              </w:rPr>
              <w:t>からの借入金</w:t>
            </w:r>
            <w:r>
              <w:rPr>
                <w:rFonts w:ascii="ＭＳ ゴシック" w:eastAsia="ＭＳ ゴシック" w:hAnsi="ＭＳ ゴシック" w:hint="eastAsia"/>
                <w:color w:val="000000"/>
                <w:spacing w:val="16"/>
                <w:kern w:val="0"/>
              </w:rPr>
              <w:t xml:space="preserve">残高　</w:t>
            </w:r>
            <w:r w:rsidRPr="00071CF6">
              <w:rPr>
                <w:rFonts w:ascii="ＭＳ ゴシック" w:eastAsia="ＭＳ ゴシック" w:hAnsi="ＭＳ ゴシック" w:hint="eastAsia"/>
                <w:color w:val="000000"/>
                <w:spacing w:val="16"/>
                <w:kern w:val="0"/>
                <w:u w:val="single"/>
              </w:rPr>
              <w:t xml:space="preserve">　　</w:t>
            </w:r>
            <w:r w:rsidRPr="00007C6A">
              <w:rPr>
                <w:rFonts w:ascii="ＭＳ ゴシック" w:eastAsia="ＭＳ ゴシック" w:hAnsi="ＭＳ ゴシック" w:hint="eastAsia"/>
                <w:color w:val="000000"/>
                <w:spacing w:val="16"/>
                <w:kern w:val="0"/>
                <w:u w:val="single"/>
              </w:rPr>
              <w:t xml:space="preserve">　　　　　　　円</w:t>
            </w:r>
          </w:p>
          <w:p w14:paraId="6AF65356" w14:textId="1C5DC662" w:rsidR="00965B2F" w:rsidRDefault="00071CF6" w:rsidP="00965B2F">
            <w:pPr>
              <w:suppressAutoHyphens/>
              <w:kinsoku w:val="0"/>
              <w:overflowPunct w:val="0"/>
              <w:autoSpaceDE w:val="0"/>
              <w:autoSpaceDN w:val="0"/>
              <w:adjustRightInd w:val="0"/>
              <w:ind w:firstLineChars="150" w:firstLine="363"/>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Ｃ　　　</w:t>
            </w:r>
            <w:r>
              <w:rPr>
                <w:rFonts w:ascii="ＭＳ ゴシック" w:eastAsia="ＭＳ ゴシック" w:hAnsi="ＭＳ ゴシック" w:hint="eastAsia"/>
                <w:color w:val="000000"/>
                <w:spacing w:val="16"/>
                <w:kern w:val="0"/>
              </w:rPr>
              <w:t>年　　月　　日</w:t>
            </w:r>
            <w:r>
              <w:rPr>
                <w:rFonts w:ascii="ＭＳ ゴシック" w:eastAsia="ＭＳ ゴシック" w:hAnsi="ＭＳ ゴシック" w:hint="eastAsia"/>
                <w:color w:val="000000"/>
                <w:spacing w:val="16"/>
                <w:kern w:val="0"/>
              </w:rPr>
              <w:t>（Ａの前年同期）</w:t>
            </w:r>
            <w:r>
              <w:rPr>
                <w:rFonts w:ascii="ＭＳ ゴシック" w:eastAsia="ＭＳ ゴシック" w:hAnsi="ＭＳ ゴシック" w:hint="eastAsia"/>
                <w:color w:val="000000"/>
                <w:spacing w:val="16"/>
                <w:kern w:val="0"/>
              </w:rPr>
              <w:t>の</w:t>
            </w:r>
            <w:r w:rsidRPr="00007C6A">
              <w:rPr>
                <w:rFonts w:ascii="ＭＳ ゴシック" w:eastAsia="ＭＳ ゴシック" w:hAnsi="ＭＳ ゴシック" w:hint="eastAsia"/>
                <w:color w:val="000000"/>
                <w:spacing w:val="16"/>
                <w:kern w:val="0"/>
                <w:u w:val="single"/>
              </w:rPr>
              <w:t>株式会社長野銀行</w:t>
            </w:r>
            <w:r w:rsidRPr="00007C6A">
              <w:rPr>
                <w:rFonts w:ascii="ＭＳ ゴシック" w:eastAsia="ＭＳ ゴシック" w:hAnsi="ＭＳ ゴシック" w:hint="eastAsia"/>
                <w:color w:val="000000"/>
                <w:spacing w:val="16"/>
                <w:kern w:val="0"/>
              </w:rPr>
              <w:t>からの借入金</w:t>
            </w:r>
            <w:r>
              <w:rPr>
                <w:rFonts w:ascii="ＭＳ ゴシック" w:eastAsia="ＭＳ ゴシック" w:hAnsi="ＭＳ ゴシック" w:hint="eastAsia"/>
                <w:color w:val="000000"/>
                <w:spacing w:val="16"/>
                <w:kern w:val="0"/>
              </w:rPr>
              <w:t>残高</w:t>
            </w:r>
          </w:p>
          <w:p w14:paraId="62D2567D" w14:textId="39774CCE" w:rsidR="00071CF6" w:rsidRPr="00071CF6" w:rsidRDefault="00965B2F" w:rsidP="00965B2F">
            <w:pPr>
              <w:suppressAutoHyphens/>
              <w:kinsoku w:val="0"/>
              <w:overflowPunct w:val="0"/>
              <w:autoSpaceDE w:val="0"/>
              <w:autoSpaceDN w:val="0"/>
              <w:adjustRightInd w:val="0"/>
              <w:ind w:rightChars="179" w:right="376" w:firstLineChars="100" w:firstLine="24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u w:val="single"/>
              </w:rPr>
              <w:t xml:space="preserve">　　　　　　　　　</w:t>
            </w:r>
            <w:r w:rsidR="00071CF6" w:rsidRPr="00007C6A">
              <w:rPr>
                <w:rFonts w:ascii="ＭＳ ゴシック" w:eastAsia="ＭＳ ゴシック" w:hAnsi="ＭＳ ゴシック" w:hint="eastAsia"/>
                <w:color w:val="000000"/>
                <w:spacing w:val="16"/>
                <w:kern w:val="0"/>
                <w:u w:val="single"/>
              </w:rPr>
              <w:t>円</w:t>
            </w:r>
          </w:p>
          <w:p w14:paraId="02217AB3" w14:textId="77777777" w:rsidR="00071CF6" w:rsidRDefault="00071CF6" w:rsidP="00071CF6">
            <w:pPr>
              <w:suppressAutoHyphens/>
              <w:kinsoku w:val="0"/>
              <w:overflowPunct w:val="0"/>
              <w:autoSpaceDE w:val="0"/>
              <w:autoSpaceDN w:val="0"/>
              <w:adjustRightInd w:val="0"/>
              <w:ind w:rightChars="179" w:right="376"/>
              <w:jc w:val="right"/>
              <w:textAlignment w:val="baseline"/>
              <w:rPr>
                <w:rFonts w:ascii="ＭＳ ゴシック" w:eastAsia="ＭＳ ゴシック" w:hAnsi="ＭＳ ゴシック" w:hint="eastAsia"/>
                <w:color w:val="000000"/>
                <w:spacing w:val="16"/>
                <w:kern w:val="0"/>
                <w:u w:val="single"/>
              </w:rPr>
            </w:pPr>
          </w:p>
          <w:p w14:paraId="343962EB" w14:textId="18D8CB85" w:rsidR="00071CF6" w:rsidRPr="00965B2F" w:rsidRDefault="00965B2F" w:rsidP="00965B2F">
            <w:pPr>
              <w:suppressAutoHyphens/>
              <w:kinsoku w:val="0"/>
              <w:overflowPunct w:val="0"/>
              <w:autoSpaceDE w:val="0"/>
              <w:autoSpaceDN w:val="0"/>
              <w:adjustRightInd w:val="0"/>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３</w:t>
            </w:r>
            <w:r w:rsidR="00071CF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金融機関からの総借入金残高の減少率　　　</w:t>
            </w:r>
            <w:r w:rsidR="006B296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m:oMath>
              <m:f>
                <m:fPr>
                  <m:ctrlPr>
                    <w:rPr>
                      <w:rFonts w:ascii="Cambria Math" w:eastAsia="ＭＳ ゴシック" w:hAnsi="Cambria Math"/>
                      <w:i/>
                      <w:color w:val="000000"/>
                      <w:kern w:val="0"/>
                      <w:sz w:val="28"/>
                      <w:szCs w:val="32"/>
                    </w:rPr>
                  </m:ctrlPr>
                </m:fPr>
                <m:num>
                  <m:r>
                    <w:rPr>
                      <w:rFonts w:ascii="Cambria Math" w:eastAsia="ＭＳ ゴシック" w:hAnsi="Cambria Math" w:hint="eastAsia"/>
                      <w:color w:val="000000"/>
                      <w:kern w:val="0"/>
                      <w:sz w:val="28"/>
                      <w:szCs w:val="32"/>
                    </w:rPr>
                    <m:t xml:space="preserve">　</m:t>
                  </m:r>
                  <m:r>
                    <w:rPr>
                      <w:rFonts w:ascii="Cambria Math" w:eastAsia="ＭＳ ゴシック" w:hAnsi="Cambria Math" w:hint="eastAsia"/>
                      <w:color w:val="000000"/>
                      <w:kern w:val="0"/>
                      <w:sz w:val="28"/>
                      <w:szCs w:val="32"/>
                    </w:rPr>
                    <m:t>Ｄ</m:t>
                  </m:r>
                  <m:r>
                    <w:rPr>
                      <w:rFonts w:ascii="Cambria Math" w:eastAsia="ＭＳ ゴシック" w:hAnsi="Cambria Math"/>
                      <w:color w:val="000000"/>
                      <w:kern w:val="0"/>
                      <w:sz w:val="28"/>
                      <w:szCs w:val="32"/>
                    </w:rPr>
                    <m:t>-</m:t>
                  </m:r>
                  <m:r>
                    <w:rPr>
                      <w:rFonts w:ascii="Cambria Math" w:eastAsia="ＭＳ ゴシック" w:hAnsi="Cambria Math" w:hint="eastAsia"/>
                      <w:color w:val="000000"/>
                      <w:kern w:val="0"/>
                      <w:sz w:val="28"/>
                      <w:szCs w:val="32"/>
                    </w:rPr>
                    <m:t>Ｂ</m:t>
                  </m:r>
                  <m:r>
                    <w:rPr>
                      <w:rFonts w:ascii="Cambria Math" w:eastAsia="ＭＳ ゴシック" w:hAnsi="Cambria Math" w:hint="eastAsia"/>
                      <w:color w:val="000000"/>
                      <w:kern w:val="0"/>
                      <w:sz w:val="28"/>
                      <w:szCs w:val="32"/>
                    </w:rPr>
                    <m:t xml:space="preserve">　</m:t>
                  </m:r>
                </m:num>
                <m:den>
                  <m:r>
                    <w:rPr>
                      <w:rFonts w:ascii="Cambria Math" w:eastAsia="ＭＳ ゴシック" w:hAnsi="Cambria Math" w:hint="eastAsia"/>
                      <w:color w:val="000000"/>
                      <w:kern w:val="0"/>
                      <w:sz w:val="28"/>
                      <w:szCs w:val="32"/>
                    </w:rPr>
                    <m:t>Ｂ</m:t>
                  </m:r>
                </m:den>
              </m:f>
            </m:oMath>
            <w:r w:rsidR="00071CF6" w:rsidRPr="0028570A">
              <w:rPr>
                <w:rFonts w:ascii="ＭＳ ゴシック" w:eastAsia="ＭＳ ゴシック" w:hAnsi="ＭＳ ゴシック" w:hint="eastAsia"/>
                <w:color w:val="000000"/>
                <w:kern w:val="0"/>
                <w:sz w:val="22"/>
                <w:szCs w:val="24"/>
              </w:rPr>
              <w:t>×</w:t>
            </w:r>
            <w:r w:rsidR="00071CF6" w:rsidRPr="00071CF6">
              <w:rPr>
                <w:rFonts w:ascii="ＭＳ ゴシック" w:eastAsia="ＭＳ ゴシック" w:hAnsi="ＭＳ ゴシック" w:hint="eastAsia"/>
                <w:color w:val="000000"/>
                <w:kern w:val="0"/>
              </w:rPr>
              <w:t>１００</w:t>
            </w:r>
            <w:r w:rsidR="00071CF6">
              <w:rPr>
                <w:rFonts w:ascii="ＭＳ ゴシック" w:eastAsia="ＭＳ ゴシック" w:hAnsi="ＭＳ ゴシック" w:hint="eastAsia"/>
                <w:color w:val="000000"/>
                <w:kern w:val="0"/>
                <w:sz w:val="22"/>
                <w:szCs w:val="24"/>
              </w:rPr>
              <w:t xml:space="preserve">　　</w:t>
            </w:r>
            <w:r>
              <w:rPr>
                <w:rFonts w:ascii="ＭＳ ゴシック" w:eastAsia="ＭＳ ゴシック" w:hAnsi="ＭＳ ゴシック" w:hint="eastAsia"/>
                <w:color w:val="000000"/>
                <w:kern w:val="0"/>
              </w:rPr>
              <w:t>減少率</w:t>
            </w:r>
            <w:r w:rsidR="00071CF6" w:rsidRPr="00007C6A">
              <w:rPr>
                <w:rFonts w:ascii="ＭＳ ゴシック" w:eastAsia="ＭＳ ゴシック" w:hAnsi="ＭＳ ゴシック" w:hint="eastAsia"/>
                <w:color w:val="000000"/>
                <w:spacing w:val="16"/>
                <w:kern w:val="0"/>
                <w:u w:val="single"/>
              </w:rPr>
              <w:t xml:space="preserve">　　　％</w:t>
            </w:r>
          </w:p>
          <w:p w14:paraId="18949C14" w14:textId="658E8FD3" w:rsidR="00071CF6" w:rsidRDefault="00071CF6" w:rsidP="00071CF6">
            <w:pPr>
              <w:suppressAutoHyphens/>
              <w:kinsoku w:val="0"/>
              <w:wordWrap w:val="0"/>
              <w:overflowPunct w:val="0"/>
              <w:autoSpaceDE w:val="0"/>
              <w:autoSpaceDN w:val="0"/>
              <w:adjustRightInd w:val="0"/>
              <w:ind w:rightChars="179" w:right="376"/>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spacing w:val="16"/>
                <w:kern w:val="0"/>
              </w:rPr>
              <w:t xml:space="preserve">　　　年　　月　　日</w:t>
            </w:r>
            <w:r w:rsidRPr="00071CF6">
              <w:rPr>
                <w:rFonts w:ascii="ＭＳ ゴシック" w:eastAsia="ＭＳ ゴシック" w:hAnsi="ＭＳ ゴシック" w:hint="eastAsia"/>
                <w:color w:val="000000"/>
                <w:spacing w:val="16"/>
                <w:kern w:val="0"/>
              </w:rPr>
              <w:t>の金融機関からの総借入</w:t>
            </w:r>
            <w:r>
              <w:rPr>
                <w:rFonts w:ascii="ＭＳ ゴシック" w:eastAsia="ＭＳ ゴシック" w:hAnsi="ＭＳ ゴシック" w:hint="eastAsia"/>
                <w:color w:val="000000"/>
                <w:spacing w:val="16"/>
                <w:kern w:val="0"/>
              </w:rPr>
              <w:t xml:space="preserve">金残高　</w:t>
            </w:r>
            <w:r>
              <w:rPr>
                <w:rFonts w:ascii="ＭＳ ゴシック" w:eastAsia="ＭＳ ゴシック" w:hAnsi="ＭＳ ゴシック" w:hint="eastAsia"/>
                <w:color w:val="000000"/>
                <w:spacing w:val="16"/>
                <w:kern w:val="0"/>
              </w:rPr>
              <w:t xml:space="preserve">　　　</w:t>
            </w:r>
            <w:r w:rsidRPr="00071CF6">
              <w:rPr>
                <w:rFonts w:ascii="ＭＳ ゴシック" w:eastAsia="ＭＳ ゴシック" w:hAnsi="ＭＳ ゴシック" w:hint="eastAsia"/>
                <w:color w:val="000000"/>
                <w:spacing w:val="16"/>
                <w:kern w:val="0"/>
                <w:u w:val="single"/>
              </w:rPr>
              <w:t xml:space="preserve">　　</w:t>
            </w:r>
            <w:r w:rsidRPr="00007C6A">
              <w:rPr>
                <w:rFonts w:ascii="ＭＳ ゴシック" w:eastAsia="ＭＳ ゴシック" w:hAnsi="ＭＳ ゴシック" w:hint="eastAsia"/>
                <w:color w:val="000000"/>
                <w:spacing w:val="16"/>
                <w:kern w:val="0"/>
                <w:u w:val="single"/>
              </w:rPr>
              <w:t xml:space="preserve">　　　　　　　円</w:t>
            </w:r>
          </w:p>
          <w:p w14:paraId="0D8A2D8D" w14:textId="62968FB5" w:rsidR="00965B2F" w:rsidRDefault="00071CF6" w:rsidP="00965B2F">
            <w:pPr>
              <w:suppressAutoHyphens/>
              <w:kinsoku w:val="0"/>
              <w:overflowPunct w:val="0"/>
              <w:autoSpaceDE w:val="0"/>
              <w:autoSpaceDN w:val="0"/>
              <w:adjustRightInd w:val="0"/>
              <w:ind w:right="970" w:firstLineChars="150" w:firstLine="363"/>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w:t>
            </w:r>
            <w:r>
              <w:rPr>
                <w:rFonts w:ascii="ＭＳ ゴシック" w:eastAsia="ＭＳ ゴシック" w:hAnsi="ＭＳ ゴシック" w:hint="eastAsia"/>
                <w:color w:val="000000"/>
                <w:spacing w:val="16"/>
                <w:kern w:val="0"/>
              </w:rPr>
              <w:t xml:space="preserve">　　　年　　月　　日</w:t>
            </w:r>
            <w:r w:rsidR="00965B2F">
              <w:rPr>
                <w:rFonts w:ascii="ＭＳ ゴシック" w:eastAsia="ＭＳ ゴシック" w:hAnsi="ＭＳ ゴシック" w:hint="eastAsia"/>
                <w:color w:val="000000"/>
                <w:spacing w:val="16"/>
                <w:kern w:val="0"/>
              </w:rPr>
              <w:t>（Ａの前年同期）</w:t>
            </w:r>
            <w:r w:rsidRPr="00071CF6">
              <w:rPr>
                <w:rFonts w:ascii="ＭＳ ゴシック" w:eastAsia="ＭＳ ゴシック" w:hAnsi="ＭＳ ゴシック" w:hint="eastAsia"/>
                <w:color w:val="000000"/>
                <w:spacing w:val="16"/>
                <w:kern w:val="0"/>
              </w:rPr>
              <w:t>の金融機関からの総借入</w:t>
            </w:r>
            <w:r>
              <w:rPr>
                <w:rFonts w:ascii="ＭＳ ゴシック" w:eastAsia="ＭＳ ゴシック" w:hAnsi="ＭＳ ゴシック" w:hint="eastAsia"/>
                <w:color w:val="000000"/>
                <w:spacing w:val="16"/>
                <w:kern w:val="0"/>
              </w:rPr>
              <w:t>金残高</w:t>
            </w:r>
          </w:p>
          <w:p w14:paraId="65B453FC" w14:textId="138DBA74" w:rsidR="00071CF6" w:rsidRPr="00965B2F" w:rsidRDefault="00071CF6" w:rsidP="00965B2F">
            <w:pPr>
              <w:suppressAutoHyphens/>
              <w:kinsoku w:val="0"/>
              <w:overflowPunct w:val="0"/>
              <w:autoSpaceDE w:val="0"/>
              <w:autoSpaceDN w:val="0"/>
              <w:adjustRightInd w:val="0"/>
              <w:ind w:right="365"/>
              <w:jc w:val="right"/>
              <w:textAlignment w:val="baseline"/>
              <w:rPr>
                <w:rFonts w:ascii="ＭＳ ゴシック" w:eastAsia="ＭＳ ゴシック" w:hAnsi="ＭＳ ゴシック" w:hint="eastAsia"/>
                <w:color w:val="000000"/>
                <w:spacing w:val="16"/>
                <w:kern w:val="0"/>
                <w:u w:val="single"/>
              </w:rPr>
            </w:pPr>
            <w:r w:rsidRPr="00007C6A">
              <w:rPr>
                <w:rFonts w:ascii="ＭＳ ゴシック" w:eastAsia="ＭＳ ゴシック" w:hAnsi="ＭＳ ゴシック" w:hint="eastAsia"/>
                <w:color w:val="000000"/>
                <w:spacing w:val="16"/>
                <w:kern w:val="0"/>
                <w:u w:val="single"/>
              </w:rPr>
              <w:t xml:space="preserve">　</w:t>
            </w:r>
            <w:r w:rsidR="00965B2F">
              <w:rPr>
                <w:rFonts w:ascii="ＭＳ ゴシック" w:eastAsia="ＭＳ ゴシック" w:hAnsi="ＭＳ ゴシック" w:hint="eastAsia"/>
                <w:color w:val="000000"/>
                <w:spacing w:val="16"/>
                <w:kern w:val="0"/>
                <w:u w:val="single"/>
              </w:rPr>
              <w:t xml:space="preserve">　　　　　　　　</w:t>
            </w:r>
            <w:r w:rsidRPr="00007C6A">
              <w:rPr>
                <w:rFonts w:ascii="ＭＳ ゴシック" w:eastAsia="ＭＳ ゴシック" w:hAnsi="ＭＳ ゴシック" w:hint="eastAsia"/>
                <w:color w:val="000000"/>
                <w:spacing w:val="16"/>
                <w:kern w:val="0"/>
                <w:u w:val="single"/>
              </w:rPr>
              <w:t>円</w:t>
            </w:r>
          </w:p>
        </w:tc>
      </w:tr>
    </w:tbl>
    <w:p w14:paraId="6A55285D" w14:textId="5191F3C2" w:rsidR="00BD24F4" w:rsidRPr="00965B2F" w:rsidRDefault="00BD24F4" w:rsidP="0028570A">
      <w:pPr>
        <w:suppressAutoHyphens/>
        <w:spacing w:line="200" w:lineRule="exact"/>
        <w:ind w:left="862" w:hanging="862"/>
        <w:jc w:val="left"/>
        <w:textAlignment w:val="baseline"/>
        <w:rPr>
          <w:rFonts w:ascii="ＭＳ ゴシック" w:eastAsia="ＭＳ ゴシック" w:hAnsi="ＭＳ ゴシック" w:hint="eastAsia"/>
          <w:color w:val="000000"/>
          <w:kern w:val="0"/>
          <w:sz w:val="19"/>
          <w:szCs w:val="19"/>
          <w:u w:val="single"/>
        </w:rPr>
      </w:pPr>
      <w:r w:rsidRPr="00965B2F">
        <w:rPr>
          <w:rFonts w:ascii="ＭＳ ゴシック" w:eastAsia="ＭＳ ゴシック" w:hAnsi="ＭＳ ゴシック" w:hint="eastAsia"/>
          <w:color w:val="000000"/>
          <w:kern w:val="0"/>
          <w:sz w:val="19"/>
          <w:szCs w:val="19"/>
        </w:rPr>
        <w:t>（注１）</w:t>
      </w:r>
      <w:r w:rsidR="00965B2F" w:rsidRPr="00965B2F">
        <w:rPr>
          <w:rFonts w:ascii="ＭＳ ゴシック" w:eastAsia="ＭＳ ゴシック" w:hAnsi="ＭＳ ゴシック" w:hint="eastAsia"/>
          <w:color w:val="000000"/>
          <w:kern w:val="0"/>
          <w:sz w:val="19"/>
          <w:szCs w:val="19"/>
          <w:u w:val="single"/>
        </w:rPr>
        <w:t xml:space="preserve">　　　</w:t>
      </w:r>
      <w:r w:rsidR="00965B2F" w:rsidRPr="00965B2F">
        <w:rPr>
          <w:rFonts w:ascii="ＭＳ ゴシック" w:eastAsia="ＭＳ ゴシック" w:hAnsi="ＭＳ ゴシック" w:hint="eastAsia"/>
          <w:color w:val="000000"/>
          <w:kern w:val="0"/>
          <w:sz w:val="19"/>
          <w:szCs w:val="19"/>
        </w:rPr>
        <w:t>には、経済産業大臣が指定する金融取引の調整を行っている金融機関の名称を記入すること。</w:t>
      </w:r>
    </w:p>
    <w:p w14:paraId="5D174D0D" w14:textId="77777777" w:rsidR="00965B2F" w:rsidRPr="00965B2F" w:rsidRDefault="00BD24F4" w:rsidP="00965B2F">
      <w:pPr>
        <w:suppressAutoHyphens/>
        <w:spacing w:line="200" w:lineRule="exact"/>
        <w:ind w:left="862" w:hanging="862"/>
        <w:jc w:val="left"/>
        <w:textAlignment w:val="baseline"/>
        <w:rPr>
          <w:rFonts w:ascii="ＭＳ ゴシック" w:eastAsia="ＭＳ ゴシック" w:hAnsi="ＭＳ ゴシック"/>
          <w:color w:val="000000"/>
          <w:kern w:val="0"/>
          <w:sz w:val="19"/>
          <w:szCs w:val="19"/>
        </w:rPr>
      </w:pPr>
      <w:r w:rsidRPr="00965B2F">
        <w:rPr>
          <w:rFonts w:ascii="ＭＳ ゴシック" w:eastAsia="ＭＳ ゴシック" w:hAnsi="ＭＳ ゴシック" w:hint="eastAsia"/>
          <w:color w:val="000000"/>
          <w:kern w:val="0"/>
          <w:sz w:val="19"/>
          <w:szCs w:val="19"/>
        </w:rPr>
        <w:t>（注２）</w:t>
      </w:r>
      <w:r w:rsidR="00965B2F" w:rsidRPr="00965B2F">
        <w:rPr>
          <w:rFonts w:ascii="ＭＳ ゴシック" w:eastAsia="ＭＳ ゴシック" w:hAnsi="ＭＳ ゴシック" w:hint="eastAsia"/>
          <w:color w:val="000000"/>
          <w:kern w:val="0"/>
          <w:sz w:val="19"/>
          <w:szCs w:val="19"/>
        </w:rPr>
        <w:t>申請者のすべての金融機関からの総借入金残高及び</w:t>
      </w:r>
      <w:r w:rsidR="00965B2F" w:rsidRPr="00965B2F">
        <w:rPr>
          <w:rFonts w:ascii="ＭＳ ゴシック" w:eastAsia="ＭＳ ゴシック" w:hAnsi="ＭＳ ゴシック" w:hint="eastAsia"/>
          <w:color w:val="000000"/>
          <w:kern w:val="0"/>
          <w:sz w:val="19"/>
          <w:szCs w:val="19"/>
          <w:u w:val="single"/>
        </w:rPr>
        <w:t xml:space="preserve">　　　</w:t>
      </w:r>
      <w:r w:rsidR="00965B2F" w:rsidRPr="00965B2F">
        <w:rPr>
          <w:rFonts w:ascii="ＭＳ ゴシック" w:eastAsia="ＭＳ ゴシック" w:hAnsi="ＭＳ ゴシック" w:hint="eastAsia"/>
          <w:color w:val="000000"/>
          <w:kern w:val="0"/>
          <w:sz w:val="19"/>
          <w:szCs w:val="19"/>
        </w:rPr>
        <w:t>からの借入金残高が確認可能な残高証明書、財務諸表、借入証書を添付すること。</w:t>
      </w:r>
    </w:p>
    <w:p w14:paraId="325BD281" w14:textId="6142DCA3" w:rsidR="00BD24F4" w:rsidRPr="00965B2F" w:rsidRDefault="00BD24F4" w:rsidP="00965B2F">
      <w:pPr>
        <w:suppressAutoHyphens/>
        <w:spacing w:line="200" w:lineRule="exact"/>
        <w:ind w:left="862" w:hanging="862"/>
        <w:jc w:val="left"/>
        <w:textAlignment w:val="baseline"/>
        <w:rPr>
          <w:rFonts w:ascii="ＭＳ ゴシック" w:eastAsia="ＭＳ ゴシック" w:hAnsi="ＭＳ ゴシック"/>
          <w:color w:val="000000"/>
          <w:spacing w:val="16"/>
          <w:kern w:val="0"/>
          <w:sz w:val="19"/>
          <w:szCs w:val="19"/>
          <w:u w:val="single"/>
        </w:rPr>
      </w:pPr>
      <w:r w:rsidRPr="00965B2F">
        <w:rPr>
          <w:rFonts w:ascii="ＭＳ ゴシック" w:eastAsia="ＭＳ ゴシック" w:hAnsi="ＭＳ ゴシック" w:hint="eastAsia"/>
          <w:color w:val="000000"/>
          <w:kern w:val="0"/>
          <w:sz w:val="19"/>
          <w:szCs w:val="19"/>
        </w:rPr>
        <w:t>（留意事項）</w:t>
      </w:r>
    </w:p>
    <w:p w14:paraId="07A769B8" w14:textId="77777777" w:rsidR="00BD24F4" w:rsidRPr="00965B2F" w:rsidRDefault="00BD24F4" w:rsidP="0028570A">
      <w:pPr>
        <w:suppressAutoHyphens/>
        <w:spacing w:line="200" w:lineRule="exact"/>
        <w:jc w:val="left"/>
        <w:textAlignment w:val="baseline"/>
        <w:rPr>
          <w:rFonts w:ascii="ＭＳ ゴシック" w:eastAsia="ＭＳ ゴシック" w:hAnsi="ＭＳ ゴシック"/>
          <w:color w:val="000000"/>
          <w:spacing w:val="16"/>
          <w:kern w:val="0"/>
          <w:sz w:val="19"/>
          <w:szCs w:val="19"/>
        </w:rPr>
      </w:pPr>
      <w:r w:rsidRPr="00965B2F">
        <w:rPr>
          <w:rFonts w:ascii="ＭＳ ゴシック" w:eastAsia="ＭＳ ゴシック" w:hAnsi="ＭＳ ゴシック" w:hint="eastAsia"/>
          <w:color w:val="000000"/>
          <w:kern w:val="0"/>
          <w:sz w:val="19"/>
          <w:szCs w:val="19"/>
        </w:rPr>
        <w:t xml:space="preserve">　①　本認定とは別に、金融機関及び信用保証協会による金融上の審査があります。</w:t>
      </w:r>
    </w:p>
    <w:p w14:paraId="3C8F7CEE" w14:textId="28869B2C" w:rsidR="005F6B09" w:rsidRPr="00965B2F" w:rsidRDefault="00BD24F4" w:rsidP="0028570A">
      <w:pPr>
        <w:suppressAutoHyphens/>
        <w:spacing w:line="200" w:lineRule="exact"/>
        <w:ind w:left="492" w:hanging="492"/>
        <w:jc w:val="left"/>
        <w:textAlignment w:val="baseline"/>
        <w:rPr>
          <w:rFonts w:ascii="ＭＳ ゴシック" w:eastAsia="ＭＳ ゴシック" w:hAnsi="ＭＳ ゴシック"/>
          <w:color w:val="000000"/>
          <w:kern w:val="0"/>
          <w:sz w:val="19"/>
          <w:szCs w:val="19"/>
        </w:rPr>
      </w:pPr>
      <w:r w:rsidRPr="00965B2F">
        <w:rPr>
          <w:rFonts w:ascii="ＭＳ ゴシック" w:eastAsia="ＭＳ ゴシック" w:hAnsi="ＭＳ ゴシック" w:hint="eastAsia"/>
          <w:color w:val="000000"/>
          <w:kern w:val="0"/>
          <w:sz w:val="19"/>
          <w:szCs w:val="19"/>
        </w:rPr>
        <w:t xml:space="preserve">　②　</w:t>
      </w:r>
      <w:bookmarkStart w:id="0" w:name="_Hlk184225641"/>
      <w:r w:rsidR="000D592C" w:rsidRPr="00965B2F">
        <w:rPr>
          <w:rFonts w:ascii="ＭＳ ゴシック" w:eastAsia="ＭＳ ゴシック" w:hAnsi="ＭＳ ゴシック" w:hint="eastAsia"/>
          <w:color w:val="000000"/>
          <w:kern w:val="0"/>
          <w:sz w:val="19"/>
          <w:szCs w:val="19"/>
        </w:rPr>
        <w:t>市町村長又は特別区長から認定を受けた日から３０日以内に金融機関又は信用保証協会に対して、保証の申込みを行うことが必要です。</w:t>
      </w:r>
      <w:bookmarkEnd w:id="0"/>
    </w:p>
    <w:p w14:paraId="3AF3C1F9" w14:textId="77777777" w:rsidR="009F2552" w:rsidRPr="009F2552" w:rsidRDefault="009F2552" w:rsidP="00965B2F">
      <w:pPr>
        <w:suppressAutoHyphens/>
        <w:spacing w:line="180" w:lineRule="exact"/>
        <w:ind w:left="493" w:hanging="493"/>
        <w:jc w:val="left"/>
        <w:textAlignment w:val="baseline"/>
        <w:rPr>
          <w:rFonts w:ascii="ＭＳ ゴシック" w:eastAsia="ＭＳ ゴシック" w:hAnsi="ＭＳ ゴシック"/>
          <w:color w:val="000000"/>
          <w:spacing w:val="16"/>
          <w:kern w:val="0"/>
          <w:sz w:val="20"/>
          <w:szCs w:val="20"/>
        </w:rPr>
      </w:pPr>
    </w:p>
    <w:p w14:paraId="67B87C11" w14:textId="36F99539" w:rsidR="00867F48" w:rsidRDefault="005F1179" w:rsidP="00965B2F">
      <w:pPr>
        <w:suppressAutoHyphens/>
        <w:spacing w:line="300" w:lineRule="exact"/>
        <w:ind w:leftChars="100"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まち</w:t>
      </w:r>
      <w:r w:rsidR="00867F48">
        <w:rPr>
          <w:rFonts w:ascii="ＭＳ ゴシック" w:eastAsia="ＭＳ ゴシック" w:hAnsi="Times New Roman" w:hint="eastAsia"/>
          <w:color w:val="000000"/>
          <w:spacing w:val="16"/>
          <w:kern w:val="0"/>
          <w:szCs w:val="21"/>
        </w:rPr>
        <w:t>第　　　号</w:t>
      </w:r>
    </w:p>
    <w:p w14:paraId="2B7C8E90" w14:textId="77777777" w:rsidR="00867F48" w:rsidRDefault="00867F48" w:rsidP="00965B2F">
      <w:pPr>
        <w:suppressAutoHyphens/>
        <w:spacing w:line="30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647603DA" w14:textId="77777777" w:rsidR="00867F48" w:rsidRDefault="00867F48" w:rsidP="00965B2F">
      <w:pPr>
        <w:suppressAutoHyphens/>
        <w:spacing w:line="30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1E7E9E5C" w14:textId="5BC97625" w:rsidR="00867F48" w:rsidRPr="006B2962" w:rsidRDefault="00867F48" w:rsidP="00965B2F">
      <w:pPr>
        <w:suppressAutoHyphens/>
        <w:spacing w:line="300" w:lineRule="exact"/>
        <w:ind w:left="492" w:hanging="492"/>
        <w:jc w:val="left"/>
        <w:textAlignment w:val="baseline"/>
        <w:rPr>
          <w:rFonts w:ascii="ＭＳ ゴシック" w:eastAsia="ＭＳ ゴシック" w:hAnsi="Times New Roman"/>
          <w:color w:val="000000"/>
          <w:spacing w:val="10"/>
          <w:kern w:val="0"/>
          <w:sz w:val="20"/>
          <w:szCs w:val="20"/>
        </w:rPr>
      </w:pPr>
      <w:r w:rsidRPr="006B2962">
        <w:rPr>
          <w:rFonts w:ascii="ＭＳ ゴシック" w:eastAsia="ＭＳ ゴシック" w:hAnsi="Times New Roman" w:hint="eastAsia"/>
          <w:color w:val="000000"/>
          <w:spacing w:val="10"/>
          <w:kern w:val="0"/>
          <w:sz w:val="20"/>
          <w:szCs w:val="20"/>
        </w:rPr>
        <w:t>(注)</w:t>
      </w:r>
      <w:r w:rsidR="00612232" w:rsidRPr="006B2962">
        <w:rPr>
          <w:rFonts w:ascii="ＭＳ ゴシック" w:eastAsia="ＭＳ ゴシック" w:hAnsi="Times New Roman" w:hint="eastAsia"/>
          <w:color w:val="000000"/>
          <w:spacing w:val="10"/>
          <w:kern w:val="0"/>
          <w:sz w:val="20"/>
          <w:szCs w:val="20"/>
        </w:rPr>
        <w:t>信用保証協会への申込期間：</w:t>
      </w:r>
      <w:r w:rsidRPr="006B2962">
        <w:rPr>
          <w:rFonts w:ascii="ＭＳ ゴシック" w:eastAsia="ＭＳ ゴシック" w:hAnsi="Times New Roman" w:hint="eastAsia"/>
          <w:color w:val="000000"/>
          <w:spacing w:val="10"/>
          <w:kern w:val="0"/>
          <w:sz w:val="20"/>
          <w:szCs w:val="20"/>
        </w:rPr>
        <w:t xml:space="preserve"> 令和　　年　　月　　日から令和　　年　　月　　日</w:t>
      </w:r>
      <w:r w:rsidR="005F1179" w:rsidRPr="006B2962">
        <w:rPr>
          <w:rFonts w:ascii="ＭＳ ゴシック" w:eastAsia="ＭＳ ゴシック" w:hAnsi="Times New Roman" w:hint="eastAsia"/>
          <w:color w:val="000000"/>
          <w:spacing w:val="10"/>
          <w:kern w:val="0"/>
          <w:sz w:val="20"/>
          <w:szCs w:val="20"/>
        </w:rPr>
        <w:t>まで</w:t>
      </w:r>
    </w:p>
    <w:p w14:paraId="422CB3CA" w14:textId="5489EBAB" w:rsidR="00F25B0A" w:rsidRPr="006B2962" w:rsidRDefault="00B51644" w:rsidP="006B2962">
      <w:pPr>
        <w:suppressAutoHyphens/>
        <w:ind w:right="756" w:firstLineChars="100" w:firstLine="252"/>
        <w:jc w:val="right"/>
        <w:textAlignment w:val="baseline"/>
        <w:rPr>
          <w:rFonts w:ascii="ＭＳ ゴシック" w:eastAsia="ＭＳ ゴシック" w:hAnsi="Times New Roman"/>
          <w:color w:val="000000"/>
          <w:spacing w:val="16"/>
          <w:kern w:val="0"/>
          <w:sz w:val="24"/>
          <w:szCs w:val="24"/>
        </w:rPr>
      </w:pPr>
      <w:r w:rsidRPr="00576668">
        <w:rPr>
          <w:rFonts w:ascii="ＭＳ ゴシック" w:eastAsia="ＭＳ ゴシック" w:hAnsi="Times New Roman" w:hint="eastAsia"/>
          <w:color w:val="000000"/>
          <w:spacing w:val="16"/>
          <w:kern w:val="0"/>
          <w:sz w:val="22"/>
        </w:rPr>
        <w:t>大</w:t>
      </w:r>
      <w:r w:rsidR="00A1394E" w:rsidRPr="00576668">
        <w:rPr>
          <w:rFonts w:ascii="ＭＳ ゴシック" w:eastAsia="ＭＳ ゴシック" w:hAnsi="Times New Roman" w:hint="eastAsia"/>
          <w:color w:val="000000"/>
          <w:spacing w:val="16"/>
          <w:kern w:val="0"/>
          <w:sz w:val="22"/>
        </w:rPr>
        <w:t xml:space="preserve">　</w:t>
      </w:r>
      <w:r w:rsidRPr="00576668">
        <w:rPr>
          <w:rFonts w:ascii="ＭＳ ゴシック" w:eastAsia="ＭＳ ゴシック" w:hAnsi="Times New Roman" w:hint="eastAsia"/>
          <w:color w:val="000000"/>
          <w:spacing w:val="16"/>
          <w:kern w:val="0"/>
          <w:sz w:val="22"/>
        </w:rPr>
        <w:t>町</w:t>
      </w:r>
      <w:r w:rsidR="00A1394E" w:rsidRPr="00576668">
        <w:rPr>
          <w:rFonts w:ascii="ＭＳ ゴシック" w:eastAsia="ＭＳ ゴシック" w:hAnsi="Times New Roman" w:hint="eastAsia"/>
          <w:color w:val="000000"/>
          <w:spacing w:val="16"/>
          <w:kern w:val="0"/>
          <w:sz w:val="22"/>
        </w:rPr>
        <w:t xml:space="preserve">　</w:t>
      </w:r>
      <w:r w:rsidRPr="00576668">
        <w:rPr>
          <w:rFonts w:ascii="ＭＳ ゴシック" w:eastAsia="ＭＳ ゴシック" w:hAnsi="Times New Roman" w:hint="eastAsia"/>
          <w:color w:val="000000"/>
          <w:spacing w:val="16"/>
          <w:kern w:val="0"/>
          <w:sz w:val="22"/>
        </w:rPr>
        <w:t xml:space="preserve">市　</w:t>
      </w:r>
      <w:r w:rsidR="00867F48" w:rsidRPr="00576668">
        <w:rPr>
          <w:rFonts w:ascii="ＭＳ ゴシック" w:eastAsia="ＭＳ ゴシック" w:hAnsi="Times New Roman" w:hint="eastAsia"/>
          <w:color w:val="000000"/>
          <w:spacing w:val="16"/>
          <w:kern w:val="0"/>
          <w:sz w:val="22"/>
        </w:rPr>
        <w:t>長</w:t>
      </w:r>
      <w:r w:rsidR="005F1179">
        <w:rPr>
          <w:rFonts w:ascii="ＭＳ ゴシック" w:eastAsia="ＭＳ ゴシック" w:hAnsi="Times New Roman" w:hint="eastAsia"/>
          <w:color w:val="000000"/>
          <w:spacing w:val="16"/>
          <w:kern w:val="0"/>
          <w:szCs w:val="21"/>
        </w:rPr>
        <w:t xml:space="preserve">　</w:t>
      </w:r>
      <w:r w:rsidR="005C43AA">
        <w:rPr>
          <w:rFonts w:ascii="ＭＳ ゴシック" w:eastAsia="ＭＳ ゴシック" w:hAnsi="Times New Roman" w:hint="eastAsia"/>
          <w:color w:val="000000"/>
          <w:spacing w:val="16"/>
          <w:kern w:val="0"/>
          <w:szCs w:val="21"/>
        </w:rPr>
        <w:t xml:space="preserve"> 　</w:t>
      </w:r>
      <w:r w:rsidR="005C43AA" w:rsidRPr="009F2552">
        <w:rPr>
          <w:rFonts w:ascii="ＭＳ ゴシック" w:eastAsia="ＭＳ ゴシック" w:hAnsi="Times New Roman" w:hint="eastAsia"/>
          <w:color w:val="000000"/>
          <w:spacing w:val="16"/>
          <w:kern w:val="0"/>
          <w:sz w:val="24"/>
          <w:szCs w:val="24"/>
        </w:rPr>
        <w:t>牛　越　　徹</w:t>
      </w:r>
      <w:r w:rsidR="00F25B0A" w:rsidRPr="00C76E40">
        <w:rPr>
          <w:rFonts w:asciiTheme="majorEastAsia" w:eastAsiaTheme="majorEastAsia" w:hAnsiTheme="majorEastAsia" w:hint="eastAsia"/>
        </w:rPr>
        <w:t xml:space="preserve">　</w:t>
      </w:r>
    </w:p>
    <w:sectPr w:rsidR="00F25B0A" w:rsidRPr="006B2962" w:rsidSect="00F25B0A">
      <w:pgSz w:w="11906" w:h="16838"/>
      <w:pgMar w:top="720" w:right="720" w:bottom="720"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D9EA" w14:textId="77777777" w:rsidR="00E422C9" w:rsidRDefault="00E422C9" w:rsidP="00E422C9">
      <w:r>
        <w:separator/>
      </w:r>
    </w:p>
  </w:endnote>
  <w:endnote w:type="continuationSeparator" w:id="0">
    <w:p w14:paraId="38B351D1" w14:textId="77777777" w:rsidR="00E422C9" w:rsidRDefault="00E422C9" w:rsidP="00E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878D" w14:textId="77777777" w:rsidR="00E422C9" w:rsidRDefault="00E422C9" w:rsidP="00E422C9">
      <w:r>
        <w:separator/>
      </w:r>
    </w:p>
  </w:footnote>
  <w:footnote w:type="continuationSeparator" w:id="0">
    <w:p w14:paraId="2193657D" w14:textId="77777777" w:rsidR="00E422C9" w:rsidRDefault="00E422C9" w:rsidP="00E4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6851"/>
    <w:multiLevelType w:val="hybridMultilevel"/>
    <w:tmpl w:val="1B68C9D8"/>
    <w:lvl w:ilvl="0" w:tplc="B4F4710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4F"/>
    <w:rsid w:val="00007C6A"/>
    <w:rsid w:val="00043145"/>
    <w:rsid w:val="00071CF6"/>
    <w:rsid w:val="000D592C"/>
    <w:rsid w:val="00171FBE"/>
    <w:rsid w:val="001E434F"/>
    <w:rsid w:val="0028570A"/>
    <w:rsid w:val="002E22F8"/>
    <w:rsid w:val="003B086B"/>
    <w:rsid w:val="003C039A"/>
    <w:rsid w:val="003E3C47"/>
    <w:rsid w:val="00432533"/>
    <w:rsid w:val="0044465F"/>
    <w:rsid w:val="00456850"/>
    <w:rsid w:val="004B075B"/>
    <w:rsid w:val="004E46D3"/>
    <w:rsid w:val="00576668"/>
    <w:rsid w:val="005C43AA"/>
    <w:rsid w:val="005F1179"/>
    <w:rsid w:val="005F6B09"/>
    <w:rsid w:val="00612232"/>
    <w:rsid w:val="006B2962"/>
    <w:rsid w:val="006D3C16"/>
    <w:rsid w:val="007059E3"/>
    <w:rsid w:val="00736CFE"/>
    <w:rsid w:val="00752DCD"/>
    <w:rsid w:val="00831D9B"/>
    <w:rsid w:val="00867F48"/>
    <w:rsid w:val="00897A31"/>
    <w:rsid w:val="008B6888"/>
    <w:rsid w:val="00965B2F"/>
    <w:rsid w:val="00982D90"/>
    <w:rsid w:val="009F2552"/>
    <w:rsid w:val="00A1394E"/>
    <w:rsid w:val="00B51644"/>
    <w:rsid w:val="00BD24F4"/>
    <w:rsid w:val="00D1370A"/>
    <w:rsid w:val="00D370CB"/>
    <w:rsid w:val="00E422C9"/>
    <w:rsid w:val="00E568CA"/>
    <w:rsid w:val="00F25B0A"/>
    <w:rsid w:val="00FE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16AE4"/>
  <w15:chartTrackingRefBased/>
  <w15:docId w15:val="{EA2E18BE-6F72-4BBD-8F42-FB08A3D2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2C9"/>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2C9"/>
    <w:pPr>
      <w:tabs>
        <w:tab w:val="center" w:pos="4252"/>
        <w:tab w:val="right" w:pos="8504"/>
      </w:tabs>
      <w:snapToGrid w:val="0"/>
    </w:pPr>
  </w:style>
  <w:style w:type="character" w:customStyle="1" w:styleId="a4">
    <w:name w:val="ヘッダー (文字)"/>
    <w:basedOn w:val="a0"/>
    <w:link w:val="a3"/>
    <w:uiPriority w:val="99"/>
    <w:rsid w:val="00E422C9"/>
  </w:style>
  <w:style w:type="paragraph" w:styleId="a5">
    <w:name w:val="footer"/>
    <w:basedOn w:val="a"/>
    <w:link w:val="a6"/>
    <w:uiPriority w:val="99"/>
    <w:unhideWhenUsed/>
    <w:rsid w:val="00E422C9"/>
    <w:pPr>
      <w:tabs>
        <w:tab w:val="center" w:pos="4252"/>
        <w:tab w:val="right" w:pos="8504"/>
      </w:tabs>
      <w:snapToGrid w:val="0"/>
    </w:pPr>
  </w:style>
  <w:style w:type="character" w:customStyle="1" w:styleId="a6">
    <w:name w:val="フッター (文字)"/>
    <w:basedOn w:val="a0"/>
    <w:link w:val="a5"/>
    <w:uiPriority w:val="99"/>
    <w:rsid w:val="00E422C9"/>
  </w:style>
  <w:style w:type="paragraph" w:styleId="a7">
    <w:name w:val="List Paragraph"/>
    <w:basedOn w:val="a"/>
    <w:uiPriority w:val="34"/>
    <w:qFormat/>
    <w:rsid w:val="005F6B09"/>
    <w:pPr>
      <w:ind w:leftChars="400" w:left="840"/>
    </w:pPr>
  </w:style>
  <w:style w:type="paragraph" w:styleId="a8">
    <w:name w:val="Balloon Text"/>
    <w:basedOn w:val="a"/>
    <w:link w:val="a9"/>
    <w:uiPriority w:val="99"/>
    <w:semiHidden/>
    <w:unhideWhenUsed/>
    <w:rsid w:val="00D137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70A"/>
    <w:rPr>
      <w:rFonts w:asciiTheme="majorHAnsi" w:eastAsiaTheme="majorEastAsia" w:hAnsiTheme="majorHAnsi" w:cstheme="majorBidi"/>
      <w:sz w:val="18"/>
      <w:szCs w:val="18"/>
    </w:rPr>
  </w:style>
  <w:style w:type="paragraph" w:styleId="aa">
    <w:name w:val="Closing"/>
    <w:basedOn w:val="a"/>
    <w:link w:val="ab"/>
    <w:rsid w:val="00BD24F4"/>
    <w:pPr>
      <w:jc w:val="right"/>
    </w:pPr>
    <w:rPr>
      <w:rFonts w:ascii="ＭＳ ゴシック" w:eastAsia="ＭＳ ゴシック" w:hAnsi="ＭＳ ゴシック" w:cs="Times New Roman"/>
      <w:color w:val="000000"/>
      <w:kern w:val="0"/>
      <w:szCs w:val="20"/>
    </w:rPr>
  </w:style>
  <w:style w:type="character" w:customStyle="1" w:styleId="ab">
    <w:name w:val="結語 (文字)"/>
    <w:basedOn w:val="a0"/>
    <w:link w:val="aa"/>
    <w:rsid w:val="00BD24F4"/>
    <w:rPr>
      <w:rFonts w:ascii="ＭＳ ゴシック" w:eastAsia="ＭＳ ゴシック" w:hAnsi="ＭＳ ゴシック" w:cs="Times New Roman"/>
      <w:color w:val="000000"/>
      <w:kern w:val="0"/>
      <w:sz w:val="21"/>
      <w:szCs w:val="20"/>
    </w:rPr>
  </w:style>
  <w:style w:type="paragraph" w:styleId="ac">
    <w:name w:val="Note Heading"/>
    <w:basedOn w:val="a"/>
    <w:next w:val="a"/>
    <w:link w:val="ad"/>
    <w:rsid w:val="00F25B0A"/>
    <w:pPr>
      <w:jc w:val="center"/>
    </w:pPr>
    <w:rPr>
      <w:rFonts w:ascii="ＭＳ ゴシック" w:eastAsia="ＭＳ ゴシック" w:hAnsi="ＭＳ ゴシック" w:cs="ＭＳ ゴシック"/>
      <w:color w:val="000000"/>
      <w:kern w:val="0"/>
      <w:szCs w:val="21"/>
    </w:rPr>
  </w:style>
  <w:style w:type="character" w:customStyle="1" w:styleId="ad">
    <w:name w:val="記 (文字)"/>
    <w:basedOn w:val="a0"/>
    <w:link w:val="ac"/>
    <w:rsid w:val="00F25B0A"/>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美貴</dc:creator>
  <cp:keywords/>
  <dc:description/>
  <cp:lastModifiedBy>jp23045</cp:lastModifiedBy>
  <cp:revision>16</cp:revision>
  <cp:lastPrinted>2024-12-05T00:27:00Z</cp:lastPrinted>
  <dcterms:created xsi:type="dcterms:W3CDTF">2024-12-03T01:05:00Z</dcterms:created>
  <dcterms:modified xsi:type="dcterms:W3CDTF">2025-02-06T02:13:00Z</dcterms:modified>
</cp:coreProperties>
</file>