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FAF" w:rsidRDefault="00551070" w:rsidP="00E957A2">
      <w:r>
        <w:rPr>
          <w:rFonts w:hint="eastAsia"/>
        </w:rPr>
        <w:t>様式第1号（経営管理権集積計画）</w:t>
      </w:r>
    </w:p>
    <w:p w:rsidR="00551070" w:rsidRDefault="00551070" w:rsidP="00E957A2"/>
    <w:p w:rsidR="00551070" w:rsidRPr="009D06C9" w:rsidRDefault="00551070" w:rsidP="00551070">
      <w:pPr>
        <w:jc w:val="center"/>
        <w:rPr>
          <w:b/>
          <w:kern w:val="0"/>
          <w:sz w:val="28"/>
          <w:szCs w:val="28"/>
        </w:rPr>
      </w:pPr>
      <w:bookmarkStart w:id="0" w:name="_GoBack"/>
      <w:bookmarkEnd w:id="0"/>
      <w:r w:rsidRPr="009D06C9">
        <w:rPr>
          <w:rFonts w:hint="eastAsia"/>
          <w:b/>
          <w:spacing w:val="39"/>
          <w:kern w:val="0"/>
          <w:sz w:val="28"/>
          <w:szCs w:val="28"/>
          <w:fitText w:val="3154" w:id="-1991026176"/>
        </w:rPr>
        <w:t>経営管理権集積計</w:t>
      </w:r>
      <w:r w:rsidRPr="009D06C9">
        <w:rPr>
          <w:rFonts w:hint="eastAsia"/>
          <w:b/>
          <w:spacing w:val="4"/>
          <w:kern w:val="0"/>
          <w:sz w:val="28"/>
          <w:szCs w:val="28"/>
          <w:fitText w:val="3154" w:id="-1991026176"/>
        </w:rPr>
        <w:t>画</w:t>
      </w:r>
    </w:p>
    <w:p w:rsidR="00551070" w:rsidRPr="009D06C9" w:rsidRDefault="00551070" w:rsidP="00551070">
      <w:pPr>
        <w:jc w:val="left"/>
        <w:rPr>
          <w:b/>
          <w:spacing w:val="-1"/>
          <w:kern w:val="0"/>
        </w:rPr>
      </w:pPr>
      <w:r w:rsidRPr="009D06C9">
        <w:rPr>
          <w:rFonts w:hint="eastAsia"/>
          <w:b/>
          <w:kern w:val="0"/>
        </w:rPr>
        <w:t>１　個別事項</w:t>
      </w:r>
    </w:p>
    <w:tbl>
      <w:tblPr>
        <w:tblStyle w:val="a3"/>
        <w:tblW w:w="15593" w:type="dxa"/>
        <w:tblInd w:w="-147" w:type="dxa"/>
        <w:tblLook w:val="04A0" w:firstRow="1" w:lastRow="0" w:firstColumn="1" w:lastColumn="0" w:noHBand="0" w:noVBand="1"/>
      </w:tblPr>
      <w:tblGrid>
        <w:gridCol w:w="543"/>
        <w:gridCol w:w="306"/>
        <w:gridCol w:w="709"/>
        <w:gridCol w:w="245"/>
        <w:gridCol w:w="405"/>
        <w:gridCol w:w="644"/>
        <w:gridCol w:w="690"/>
        <w:gridCol w:w="709"/>
        <w:gridCol w:w="709"/>
        <w:gridCol w:w="709"/>
        <w:gridCol w:w="708"/>
        <w:gridCol w:w="993"/>
        <w:gridCol w:w="1134"/>
        <w:gridCol w:w="1562"/>
        <w:gridCol w:w="3259"/>
        <w:gridCol w:w="1503"/>
        <w:gridCol w:w="765"/>
      </w:tblGrid>
      <w:tr w:rsidR="00EB3496" w:rsidTr="00DF50F8">
        <w:tc>
          <w:tcPr>
            <w:tcW w:w="849" w:type="dxa"/>
            <w:gridSpan w:val="2"/>
            <w:vMerge w:val="restart"/>
            <w:vAlign w:val="center"/>
          </w:tcPr>
          <w:p w:rsidR="00DC4EEC" w:rsidRDefault="00EB3496" w:rsidP="00EB3496">
            <w:pPr>
              <w:jc w:val="center"/>
              <w:rPr>
                <w:sz w:val="18"/>
                <w:szCs w:val="18"/>
              </w:rPr>
            </w:pPr>
            <w:bookmarkStart w:id="1" w:name="_Hlk50638468"/>
            <w:r w:rsidRPr="000D414C">
              <w:rPr>
                <w:rFonts w:hint="eastAsia"/>
                <w:sz w:val="18"/>
                <w:szCs w:val="18"/>
              </w:rPr>
              <w:t>整理</w:t>
            </w:r>
          </w:p>
          <w:p w:rsidR="00EB3496" w:rsidRPr="000D414C" w:rsidRDefault="00EB3496" w:rsidP="00EB3496">
            <w:pPr>
              <w:jc w:val="center"/>
              <w:rPr>
                <w:sz w:val="18"/>
                <w:szCs w:val="18"/>
              </w:rPr>
            </w:pPr>
            <w:r w:rsidRPr="000D414C">
              <w:rPr>
                <w:rFonts w:hint="eastAsia"/>
                <w:sz w:val="18"/>
                <w:szCs w:val="18"/>
              </w:rPr>
              <w:t>番号</w:t>
            </w:r>
          </w:p>
        </w:tc>
        <w:tc>
          <w:tcPr>
            <w:tcW w:w="954" w:type="dxa"/>
            <w:gridSpan w:val="2"/>
            <w:vMerge w:val="restart"/>
            <w:vAlign w:val="center"/>
          </w:tcPr>
          <w:p w:rsidR="00EB3496" w:rsidRPr="000D414C" w:rsidRDefault="00EB3496" w:rsidP="00EB3496">
            <w:pPr>
              <w:jc w:val="center"/>
              <w:rPr>
                <w:sz w:val="18"/>
                <w:szCs w:val="18"/>
              </w:rPr>
            </w:pPr>
            <w:r w:rsidRPr="000D414C">
              <w:rPr>
                <w:rFonts w:hint="eastAsia"/>
                <w:sz w:val="18"/>
                <w:szCs w:val="18"/>
              </w:rPr>
              <w:t>集〇</w:t>
            </w:r>
          </w:p>
        </w:tc>
        <w:tc>
          <w:tcPr>
            <w:tcW w:w="3866" w:type="dxa"/>
            <w:gridSpan w:val="6"/>
          </w:tcPr>
          <w:p w:rsidR="00C341DB" w:rsidRDefault="00EB3496" w:rsidP="00551070">
            <w:pPr>
              <w:jc w:val="left"/>
              <w:rPr>
                <w:sz w:val="18"/>
                <w:szCs w:val="18"/>
              </w:rPr>
            </w:pPr>
            <w:r w:rsidRPr="000D414C">
              <w:rPr>
                <w:rFonts w:hint="eastAsia"/>
                <w:sz w:val="18"/>
                <w:szCs w:val="18"/>
              </w:rPr>
              <w:t>経営管理権の設定を受ける市町村</w:t>
            </w:r>
          </w:p>
          <w:p w:rsidR="00EB3496" w:rsidRPr="000D414C" w:rsidRDefault="00EB3496" w:rsidP="00551070">
            <w:pPr>
              <w:jc w:val="left"/>
              <w:rPr>
                <w:sz w:val="18"/>
                <w:szCs w:val="18"/>
              </w:rPr>
            </w:pPr>
            <w:r w:rsidRPr="000D414C">
              <w:rPr>
                <w:rFonts w:hint="eastAsia"/>
                <w:sz w:val="18"/>
                <w:szCs w:val="18"/>
              </w:rPr>
              <w:t>(乙)</w:t>
            </w:r>
          </w:p>
        </w:tc>
        <w:tc>
          <w:tcPr>
            <w:tcW w:w="4397" w:type="dxa"/>
            <w:gridSpan w:val="4"/>
          </w:tcPr>
          <w:p w:rsidR="00EB3496" w:rsidRDefault="00EB3496" w:rsidP="00551070">
            <w:pPr>
              <w:jc w:val="left"/>
              <w:rPr>
                <w:sz w:val="18"/>
                <w:szCs w:val="18"/>
              </w:rPr>
            </w:pPr>
            <w:r w:rsidRPr="000D414C">
              <w:rPr>
                <w:rFonts w:hint="eastAsia"/>
                <w:sz w:val="18"/>
                <w:szCs w:val="18"/>
              </w:rPr>
              <w:t>(名称)</w:t>
            </w:r>
          </w:p>
          <w:p w:rsidR="00D77943" w:rsidRPr="000D414C" w:rsidRDefault="00D77943" w:rsidP="00551070">
            <w:pPr>
              <w:jc w:val="left"/>
              <w:rPr>
                <w:sz w:val="18"/>
                <w:szCs w:val="18"/>
              </w:rPr>
            </w:pPr>
          </w:p>
        </w:tc>
        <w:tc>
          <w:tcPr>
            <w:tcW w:w="5527" w:type="dxa"/>
            <w:gridSpan w:val="3"/>
          </w:tcPr>
          <w:p w:rsidR="00EB3496" w:rsidRDefault="00EB3496" w:rsidP="00551070">
            <w:pPr>
              <w:jc w:val="left"/>
              <w:rPr>
                <w:sz w:val="18"/>
                <w:szCs w:val="18"/>
              </w:rPr>
            </w:pPr>
            <w:r w:rsidRPr="000D414C">
              <w:rPr>
                <w:rFonts w:hint="eastAsia"/>
                <w:sz w:val="18"/>
                <w:szCs w:val="18"/>
              </w:rPr>
              <w:t>(所在地)</w:t>
            </w:r>
          </w:p>
          <w:p w:rsidR="00D77943" w:rsidRPr="000D414C" w:rsidRDefault="00D77943" w:rsidP="00551070">
            <w:pPr>
              <w:jc w:val="left"/>
              <w:rPr>
                <w:sz w:val="18"/>
                <w:szCs w:val="18"/>
              </w:rPr>
            </w:pPr>
          </w:p>
        </w:tc>
      </w:tr>
      <w:tr w:rsidR="00DF50F8" w:rsidTr="00EC7ED8">
        <w:tc>
          <w:tcPr>
            <w:tcW w:w="849" w:type="dxa"/>
            <w:gridSpan w:val="2"/>
            <w:vMerge/>
          </w:tcPr>
          <w:p w:rsidR="00DF50F8" w:rsidRPr="000D414C" w:rsidRDefault="00DF50F8" w:rsidP="00551070">
            <w:pPr>
              <w:jc w:val="left"/>
              <w:rPr>
                <w:sz w:val="18"/>
                <w:szCs w:val="18"/>
              </w:rPr>
            </w:pPr>
          </w:p>
        </w:tc>
        <w:tc>
          <w:tcPr>
            <w:tcW w:w="954" w:type="dxa"/>
            <w:gridSpan w:val="2"/>
            <w:vMerge/>
          </w:tcPr>
          <w:p w:rsidR="00DF50F8" w:rsidRPr="000D414C" w:rsidRDefault="00DF50F8" w:rsidP="00551070">
            <w:pPr>
              <w:jc w:val="left"/>
              <w:rPr>
                <w:sz w:val="18"/>
                <w:szCs w:val="18"/>
              </w:rPr>
            </w:pPr>
          </w:p>
        </w:tc>
        <w:tc>
          <w:tcPr>
            <w:tcW w:w="3866" w:type="dxa"/>
            <w:gridSpan w:val="6"/>
          </w:tcPr>
          <w:p w:rsidR="00DF50F8" w:rsidRDefault="00DF50F8" w:rsidP="00551070">
            <w:pPr>
              <w:jc w:val="left"/>
              <w:rPr>
                <w:sz w:val="18"/>
                <w:szCs w:val="18"/>
              </w:rPr>
            </w:pPr>
            <w:r w:rsidRPr="000D414C">
              <w:rPr>
                <w:rFonts w:hint="eastAsia"/>
                <w:sz w:val="18"/>
                <w:szCs w:val="18"/>
              </w:rPr>
              <w:t>経営管理権を設定する森林の森林所有者</w:t>
            </w:r>
          </w:p>
          <w:p w:rsidR="00DF50F8" w:rsidRPr="000D414C" w:rsidRDefault="00DF50F8" w:rsidP="00551070">
            <w:pPr>
              <w:jc w:val="left"/>
              <w:rPr>
                <w:sz w:val="18"/>
                <w:szCs w:val="18"/>
              </w:rPr>
            </w:pPr>
            <w:r w:rsidRPr="000D414C">
              <w:rPr>
                <w:rFonts w:hint="eastAsia"/>
                <w:sz w:val="18"/>
                <w:szCs w:val="18"/>
              </w:rPr>
              <w:t>(甲)</w:t>
            </w:r>
          </w:p>
        </w:tc>
        <w:tc>
          <w:tcPr>
            <w:tcW w:w="4397" w:type="dxa"/>
            <w:gridSpan w:val="4"/>
          </w:tcPr>
          <w:p w:rsidR="00DF50F8" w:rsidRDefault="00DF50F8" w:rsidP="00DF50F8">
            <w:pPr>
              <w:jc w:val="left"/>
              <w:rPr>
                <w:sz w:val="18"/>
                <w:szCs w:val="18"/>
              </w:rPr>
            </w:pPr>
            <w:r w:rsidRPr="000D414C">
              <w:rPr>
                <w:rFonts w:hint="eastAsia"/>
                <w:sz w:val="18"/>
                <w:szCs w:val="18"/>
              </w:rPr>
              <w:t>(氏名又は名称)</w:t>
            </w:r>
          </w:p>
          <w:p w:rsidR="00DF50F8" w:rsidRPr="000D414C" w:rsidRDefault="00DF50F8" w:rsidP="00551070">
            <w:pPr>
              <w:jc w:val="left"/>
              <w:rPr>
                <w:sz w:val="18"/>
                <w:szCs w:val="18"/>
              </w:rPr>
            </w:pPr>
          </w:p>
        </w:tc>
        <w:tc>
          <w:tcPr>
            <w:tcW w:w="5527" w:type="dxa"/>
            <w:gridSpan w:val="3"/>
          </w:tcPr>
          <w:p w:rsidR="00DF50F8" w:rsidRDefault="00DF50F8" w:rsidP="00551070">
            <w:pPr>
              <w:jc w:val="left"/>
              <w:rPr>
                <w:sz w:val="18"/>
                <w:szCs w:val="18"/>
              </w:rPr>
            </w:pPr>
            <w:r w:rsidRPr="000D414C">
              <w:rPr>
                <w:rFonts w:hint="eastAsia"/>
                <w:sz w:val="18"/>
                <w:szCs w:val="18"/>
              </w:rPr>
              <w:t>(住所又は所在地)</w:t>
            </w:r>
          </w:p>
          <w:p w:rsidR="00DF50F8" w:rsidRPr="000D414C" w:rsidRDefault="00DF50F8" w:rsidP="00551070">
            <w:pPr>
              <w:jc w:val="left"/>
              <w:rPr>
                <w:sz w:val="18"/>
                <w:szCs w:val="18"/>
              </w:rPr>
            </w:pPr>
          </w:p>
        </w:tc>
      </w:tr>
      <w:tr w:rsidR="00DF50F8" w:rsidTr="001C5EDC">
        <w:tc>
          <w:tcPr>
            <w:tcW w:w="6377" w:type="dxa"/>
            <w:gridSpan w:val="11"/>
            <w:vAlign w:val="center"/>
          </w:tcPr>
          <w:p w:rsidR="00DF50F8" w:rsidRPr="000D414C" w:rsidRDefault="00DF50F8" w:rsidP="00EB3496">
            <w:pPr>
              <w:jc w:val="center"/>
              <w:rPr>
                <w:sz w:val="18"/>
                <w:szCs w:val="18"/>
              </w:rPr>
            </w:pPr>
            <w:r w:rsidRPr="000D414C">
              <w:rPr>
                <w:rFonts w:hint="eastAsia"/>
                <w:sz w:val="18"/>
                <w:szCs w:val="18"/>
              </w:rPr>
              <w:t>乙が経営管理権の設定を受ける森林（A）</w:t>
            </w:r>
          </w:p>
        </w:tc>
        <w:tc>
          <w:tcPr>
            <w:tcW w:w="993" w:type="dxa"/>
            <w:vMerge w:val="restart"/>
            <w:tcBorders>
              <w:right w:val="dotted" w:sz="4" w:space="0" w:color="auto"/>
            </w:tcBorders>
            <w:vAlign w:val="center"/>
          </w:tcPr>
          <w:p w:rsidR="00DF50F8" w:rsidRPr="000D414C" w:rsidRDefault="00DF50F8" w:rsidP="00DC4EEC">
            <w:pPr>
              <w:jc w:val="center"/>
              <w:rPr>
                <w:sz w:val="18"/>
                <w:szCs w:val="18"/>
              </w:rPr>
            </w:pPr>
            <w:r w:rsidRPr="000D414C">
              <w:rPr>
                <w:rFonts w:hint="eastAsia"/>
                <w:sz w:val="18"/>
                <w:szCs w:val="18"/>
              </w:rPr>
              <w:t>経営管理権</w:t>
            </w:r>
            <w:r>
              <w:rPr>
                <w:rFonts w:hint="eastAsia"/>
                <w:sz w:val="18"/>
                <w:szCs w:val="18"/>
              </w:rPr>
              <w:t>の始期</w:t>
            </w:r>
          </w:p>
        </w:tc>
        <w:tc>
          <w:tcPr>
            <w:tcW w:w="1134" w:type="dxa"/>
            <w:vMerge w:val="restart"/>
            <w:tcBorders>
              <w:left w:val="dotted" w:sz="4" w:space="0" w:color="auto"/>
              <w:right w:val="dotted" w:sz="4" w:space="0" w:color="auto"/>
            </w:tcBorders>
            <w:vAlign w:val="center"/>
          </w:tcPr>
          <w:p w:rsidR="00DF50F8" w:rsidRPr="000D414C" w:rsidRDefault="00DF50F8" w:rsidP="00DC4EEC">
            <w:pPr>
              <w:snapToGrid w:val="0"/>
              <w:jc w:val="center"/>
              <w:rPr>
                <w:sz w:val="18"/>
                <w:szCs w:val="18"/>
              </w:rPr>
            </w:pPr>
            <w:r w:rsidRPr="00DC4EEC">
              <w:rPr>
                <w:rFonts w:hint="eastAsia"/>
                <w:sz w:val="16"/>
                <w:szCs w:val="18"/>
              </w:rPr>
              <w:t>経営管理権</w:t>
            </w:r>
            <w:r w:rsidRPr="00DC4EEC">
              <w:rPr>
                <w:rFonts w:hint="eastAsia"/>
                <w:sz w:val="16"/>
                <w:szCs w:val="18"/>
              </w:rPr>
              <w:t>の存続期間(終期)（B）</w:t>
            </w:r>
          </w:p>
        </w:tc>
        <w:tc>
          <w:tcPr>
            <w:tcW w:w="1562" w:type="dxa"/>
            <w:vMerge w:val="restart"/>
            <w:tcBorders>
              <w:left w:val="dotted" w:sz="4" w:space="0" w:color="auto"/>
              <w:right w:val="single" w:sz="4" w:space="0" w:color="auto"/>
            </w:tcBorders>
            <w:vAlign w:val="center"/>
          </w:tcPr>
          <w:p w:rsidR="00DF50F8" w:rsidRPr="000D414C" w:rsidRDefault="00DF50F8" w:rsidP="00DC4EEC">
            <w:pPr>
              <w:snapToGrid w:val="0"/>
              <w:jc w:val="center"/>
              <w:rPr>
                <w:sz w:val="18"/>
                <w:szCs w:val="18"/>
              </w:rPr>
            </w:pPr>
            <w:r w:rsidRPr="00DC4EEC">
              <w:rPr>
                <w:rFonts w:hint="eastAsia"/>
                <w:sz w:val="16"/>
                <w:szCs w:val="18"/>
              </w:rPr>
              <w:t>経営管理権</w:t>
            </w:r>
            <w:r w:rsidRPr="00DC4EEC">
              <w:rPr>
                <w:rFonts w:hint="eastAsia"/>
                <w:sz w:val="16"/>
                <w:szCs w:val="18"/>
              </w:rPr>
              <w:t>に基づいて行われる経営管理の内容（C）</w:t>
            </w:r>
          </w:p>
        </w:tc>
        <w:tc>
          <w:tcPr>
            <w:tcW w:w="3259" w:type="dxa"/>
            <w:vMerge w:val="restart"/>
            <w:tcBorders>
              <w:left w:val="single" w:sz="4" w:space="0" w:color="auto"/>
              <w:right w:val="dotted" w:sz="4" w:space="0" w:color="auto"/>
            </w:tcBorders>
            <w:vAlign w:val="center"/>
          </w:tcPr>
          <w:p w:rsidR="00DF50F8" w:rsidRPr="00DC4EEC" w:rsidRDefault="00DF50F8" w:rsidP="00DC4EEC">
            <w:pPr>
              <w:snapToGrid w:val="0"/>
              <w:jc w:val="center"/>
              <w:rPr>
                <w:rFonts w:eastAsiaTheme="minorHAnsi"/>
                <w:sz w:val="16"/>
                <w:szCs w:val="18"/>
              </w:rPr>
            </w:pPr>
            <w:bookmarkStart w:id="2" w:name="_Hlk50649791"/>
            <w:r w:rsidRPr="00DC4EEC">
              <w:rPr>
                <w:rFonts w:eastAsiaTheme="minorHAnsi" w:hint="eastAsia"/>
                <w:sz w:val="16"/>
                <w:szCs w:val="18"/>
              </w:rPr>
              <w:t>木材の販売による利益から伐採等に要す</w:t>
            </w:r>
            <w:r>
              <w:rPr>
                <w:rFonts w:eastAsiaTheme="minorHAnsi" w:hint="eastAsia"/>
                <w:sz w:val="16"/>
                <w:szCs w:val="18"/>
              </w:rPr>
              <w:t>る経費を控除してもなお利益がある場合において甲に支払うべき金銭額(</w:t>
            </w:r>
            <w:r w:rsidRPr="00DC4EEC">
              <w:rPr>
                <w:rFonts w:eastAsiaTheme="minorHAnsi" w:hint="eastAsia"/>
                <w:sz w:val="16"/>
                <w:szCs w:val="18"/>
              </w:rPr>
              <w:t>D</w:t>
            </w:r>
            <w:r>
              <w:rPr>
                <w:rFonts w:eastAsiaTheme="minorHAnsi"/>
                <w:sz w:val="16"/>
                <w:szCs w:val="18"/>
              </w:rPr>
              <w:t>)</w:t>
            </w:r>
            <w:r w:rsidRPr="00DC4EEC">
              <w:rPr>
                <w:rFonts w:eastAsiaTheme="minorHAnsi" w:hint="eastAsia"/>
                <w:sz w:val="16"/>
                <w:szCs w:val="18"/>
              </w:rPr>
              <w:t>の算定方法</w:t>
            </w:r>
            <w:bookmarkEnd w:id="2"/>
          </w:p>
        </w:tc>
        <w:tc>
          <w:tcPr>
            <w:tcW w:w="1503" w:type="dxa"/>
            <w:vMerge w:val="restart"/>
            <w:tcBorders>
              <w:left w:val="dotted" w:sz="4" w:space="0" w:color="auto"/>
            </w:tcBorders>
            <w:vAlign w:val="center"/>
          </w:tcPr>
          <w:p w:rsidR="00DF50F8" w:rsidRPr="00DC4EEC" w:rsidRDefault="00DF50F8" w:rsidP="00DC4EEC">
            <w:pPr>
              <w:snapToGrid w:val="0"/>
              <w:jc w:val="center"/>
              <w:rPr>
                <w:sz w:val="16"/>
                <w:szCs w:val="18"/>
              </w:rPr>
            </w:pPr>
            <w:r w:rsidRPr="00DC4EEC">
              <w:rPr>
                <w:rFonts w:hint="eastAsia"/>
                <w:sz w:val="16"/>
                <w:szCs w:val="18"/>
              </w:rPr>
              <w:t>乙が甲にDを支払うべき時期、</w:t>
            </w:r>
            <w:r>
              <w:rPr>
                <w:rFonts w:hint="eastAsia"/>
                <w:sz w:val="16"/>
                <w:szCs w:val="18"/>
              </w:rPr>
              <w:t xml:space="preserve">　</w:t>
            </w:r>
            <w:r w:rsidRPr="00DC4EEC">
              <w:rPr>
                <w:rFonts w:hint="eastAsia"/>
                <w:sz w:val="16"/>
                <w:szCs w:val="18"/>
              </w:rPr>
              <w:t>相手方及び方法</w:t>
            </w:r>
          </w:p>
        </w:tc>
        <w:tc>
          <w:tcPr>
            <w:tcW w:w="765" w:type="dxa"/>
            <w:vMerge w:val="restart"/>
            <w:vAlign w:val="center"/>
          </w:tcPr>
          <w:p w:rsidR="00DF50F8" w:rsidRPr="000D414C" w:rsidRDefault="00DF50F8" w:rsidP="000D414C">
            <w:pPr>
              <w:jc w:val="center"/>
              <w:rPr>
                <w:sz w:val="18"/>
                <w:szCs w:val="18"/>
              </w:rPr>
            </w:pPr>
            <w:r w:rsidRPr="000D414C">
              <w:rPr>
                <w:rFonts w:hint="eastAsia"/>
                <w:sz w:val="18"/>
                <w:szCs w:val="18"/>
              </w:rPr>
              <w:t>備考</w:t>
            </w:r>
          </w:p>
        </w:tc>
      </w:tr>
      <w:tr w:rsidR="00DF50F8" w:rsidTr="001C5EDC">
        <w:tc>
          <w:tcPr>
            <w:tcW w:w="543" w:type="dxa"/>
            <w:tcBorders>
              <w:right w:val="single" w:sz="4" w:space="0" w:color="auto"/>
            </w:tcBorders>
            <w:vAlign w:val="center"/>
          </w:tcPr>
          <w:p w:rsidR="00DF50F8" w:rsidRPr="000D414C" w:rsidRDefault="00DF50F8" w:rsidP="00EB3496">
            <w:pPr>
              <w:jc w:val="center"/>
              <w:rPr>
                <w:sz w:val="18"/>
                <w:szCs w:val="18"/>
              </w:rPr>
            </w:pPr>
            <w:r w:rsidRPr="000D414C">
              <w:rPr>
                <w:rFonts w:hint="eastAsia"/>
                <w:sz w:val="18"/>
                <w:szCs w:val="18"/>
              </w:rPr>
              <w:t>番号</w:t>
            </w:r>
          </w:p>
        </w:tc>
        <w:tc>
          <w:tcPr>
            <w:tcW w:w="1015" w:type="dxa"/>
            <w:gridSpan w:val="2"/>
            <w:tcBorders>
              <w:top w:val="dotted" w:sz="4" w:space="0" w:color="auto"/>
              <w:left w:val="single" w:sz="4" w:space="0" w:color="auto"/>
              <w:bottom w:val="single" w:sz="6" w:space="0" w:color="auto"/>
              <w:right w:val="dotted" w:sz="4" w:space="0" w:color="auto"/>
            </w:tcBorders>
            <w:vAlign w:val="center"/>
          </w:tcPr>
          <w:p w:rsidR="00DF50F8" w:rsidRPr="000D414C" w:rsidRDefault="00DF50F8" w:rsidP="00EB3496">
            <w:pPr>
              <w:jc w:val="center"/>
              <w:rPr>
                <w:sz w:val="18"/>
                <w:szCs w:val="18"/>
              </w:rPr>
            </w:pPr>
            <w:r w:rsidRPr="000D414C">
              <w:rPr>
                <w:rFonts w:hint="eastAsia"/>
                <w:sz w:val="18"/>
                <w:szCs w:val="18"/>
              </w:rPr>
              <w:t>所</w:t>
            </w:r>
            <w:r>
              <w:rPr>
                <w:rFonts w:hint="eastAsia"/>
                <w:sz w:val="18"/>
                <w:szCs w:val="18"/>
              </w:rPr>
              <w:t xml:space="preserve">　</w:t>
            </w:r>
            <w:r w:rsidRPr="000D414C">
              <w:rPr>
                <w:rFonts w:hint="eastAsia"/>
                <w:sz w:val="18"/>
                <w:szCs w:val="18"/>
              </w:rPr>
              <w:t>在</w:t>
            </w:r>
          </w:p>
        </w:tc>
        <w:tc>
          <w:tcPr>
            <w:tcW w:w="650" w:type="dxa"/>
            <w:gridSpan w:val="2"/>
            <w:tcBorders>
              <w:top w:val="dotted" w:sz="4" w:space="0" w:color="auto"/>
              <w:left w:val="dotted" w:sz="4" w:space="0" w:color="auto"/>
              <w:bottom w:val="single" w:sz="6" w:space="0" w:color="auto"/>
              <w:right w:val="dotted" w:sz="4" w:space="0" w:color="auto"/>
            </w:tcBorders>
            <w:vAlign w:val="center"/>
          </w:tcPr>
          <w:p w:rsidR="00DF50F8" w:rsidRPr="000D414C" w:rsidRDefault="00DF50F8" w:rsidP="00EB3496">
            <w:pPr>
              <w:jc w:val="center"/>
              <w:rPr>
                <w:sz w:val="18"/>
                <w:szCs w:val="18"/>
              </w:rPr>
            </w:pPr>
            <w:r w:rsidRPr="000D414C">
              <w:rPr>
                <w:rFonts w:hint="eastAsia"/>
                <w:sz w:val="18"/>
                <w:szCs w:val="18"/>
              </w:rPr>
              <w:t>地番</w:t>
            </w:r>
          </w:p>
        </w:tc>
        <w:tc>
          <w:tcPr>
            <w:tcW w:w="644" w:type="dxa"/>
            <w:tcBorders>
              <w:top w:val="dotted" w:sz="4" w:space="0" w:color="auto"/>
              <w:left w:val="dotted" w:sz="4" w:space="0" w:color="auto"/>
              <w:bottom w:val="single" w:sz="6" w:space="0" w:color="auto"/>
              <w:right w:val="dotted" w:sz="4" w:space="0" w:color="auto"/>
            </w:tcBorders>
            <w:vAlign w:val="center"/>
          </w:tcPr>
          <w:p w:rsidR="00DF50F8" w:rsidRPr="000D414C" w:rsidRDefault="00DF50F8" w:rsidP="00EB3496">
            <w:pPr>
              <w:jc w:val="center"/>
              <w:rPr>
                <w:sz w:val="18"/>
                <w:szCs w:val="18"/>
              </w:rPr>
            </w:pPr>
            <w:r w:rsidRPr="000D414C">
              <w:rPr>
                <w:rFonts w:hint="eastAsia"/>
                <w:sz w:val="18"/>
                <w:szCs w:val="18"/>
              </w:rPr>
              <w:t>林班</w:t>
            </w:r>
          </w:p>
        </w:tc>
        <w:tc>
          <w:tcPr>
            <w:tcW w:w="690" w:type="dxa"/>
            <w:tcBorders>
              <w:top w:val="dotted" w:sz="4" w:space="0" w:color="auto"/>
              <w:left w:val="dotted" w:sz="4" w:space="0" w:color="auto"/>
              <w:bottom w:val="single" w:sz="6" w:space="0" w:color="auto"/>
              <w:right w:val="dotted" w:sz="4" w:space="0" w:color="auto"/>
            </w:tcBorders>
            <w:vAlign w:val="center"/>
          </w:tcPr>
          <w:p w:rsidR="00DF50F8" w:rsidRPr="000D414C" w:rsidRDefault="00DF50F8" w:rsidP="00EB3496">
            <w:pPr>
              <w:jc w:val="center"/>
              <w:rPr>
                <w:sz w:val="18"/>
                <w:szCs w:val="18"/>
              </w:rPr>
            </w:pPr>
            <w:r w:rsidRPr="000D414C">
              <w:rPr>
                <w:rFonts w:hint="eastAsia"/>
                <w:sz w:val="18"/>
                <w:szCs w:val="18"/>
              </w:rPr>
              <w:t>小班</w:t>
            </w:r>
          </w:p>
        </w:tc>
        <w:tc>
          <w:tcPr>
            <w:tcW w:w="709" w:type="dxa"/>
            <w:tcBorders>
              <w:top w:val="dotted" w:sz="4" w:space="0" w:color="auto"/>
              <w:left w:val="dotted" w:sz="4" w:space="0" w:color="auto"/>
              <w:bottom w:val="single" w:sz="6" w:space="0" w:color="auto"/>
              <w:right w:val="dotted" w:sz="4" w:space="0" w:color="auto"/>
            </w:tcBorders>
            <w:vAlign w:val="center"/>
          </w:tcPr>
          <w:p w:rsidR="00DF50F8" w:rsidRPr="000D414C" w:rsidRDefault="00DF50F8" w:rsidP="00EB3496">
            <w:pPr>
              <w:jc w:val="center"/>
              <w:rPr>
                <w:sz w:val="18"/>
                <w:szCs w:val="18"/>
              </w:rPr>
            </w:pPr>
            <w:r w:rsidRPr="000D414C">
              <w:rPr>
                <w:rFonts w:hint="eastAsia"/>
                <w:sz w:val="18"/>
                <w:szCs w:val="18"/>
              </w:rPr>
              <w:t>地目</w:t>
            </w:r>
          </w:p>
        </w:tc>
        <w:tc>
          <w:tcPr>
            <w:tcW w:w="709" w:type="dxa"/>
            <w:tcBorders>
              <w:top w:val="dotted" w:sz="4" w:space="0" w:color="auto"/>
              <w:left w:val="dotted" w:sz="4" w:space="0" w:color="auto"/>
              <w:bottom w:val="single" w:sz="6" w:space="0" w:color="auto"/>
              <w:right w:val="dotted" w:sz="4" w:space="0" w:color="auto"/>
            </w:tcBorders>
            <w:vAlign w:val="center"/>
          </w:tcPr>
          <w:p w:rsidR="00DF50F8" w:rsidRPr="000D414C" w:rsidRDefault="00DF50F8" w:rsidP="00EB3496">
            <w:pPr>
              <w:jc w:val="center"/>
              <w:rPr>
                <w:sz w:val="18"/>
                <w:szCs w:val="18"/>
              </w:rPr>
            </w:pPr>
            <w:r w:rsidRPr="000D414C">
              <w:rPr>
                <w:rFonts w:hint="eastAsia"/>
                <w:sz w:val="18"/>
                <w:szCs w:val="18"/>
              </w:rPr>
              <w:t>面積</w:t>
            </w:r>
          </w:p>
          <w:p w:rsidR="00DF50F8" w:rsidRPr="000D414C" w:rsidRDefault="00DF50F8" w:rsidP="00EB3496">
            <w:pPr>
              <w:jc w:val="center"/>
              <w:rPr>
                <w:sz w:val="18"/>
                <w:szCs w:val="18"/>
              </w:rPr>
            </w:pPr>
            <w:r w:rsidRPr="000D414C">
              <w:rPr>
                <w:rFonts w:hint="eastAsia"/>
                <w:sz w:val="18"/>
                <w:szCs w:val="18"/>
              </w:rPr>
              <w:t>ｈａ</w:t>
            </w:r>
          </w:p>
        </w:tc>
        <w:tc>
          <w:tcPr>
            <w:tcW w:w="709" w:type="dxa"/>
            <w:tcBorders>
              <w:top w:val="dotted" w:sz="4" w:space="0" w:color="auto"/>
              <w:left w:val="dotted" w:sz="4" w:space="0" w:color="auto"/>
              <w:bottom w:val="single" w:sz="6" w:space="0" w:color="auto"/>
              <w:right w:val="dotted" w:sz="4" w:space="0" w:color="auto"/>
            </w:tcBorders>
            <w:vAlign w:val="center"/>
          </w:tcPr>
          <w:p w:rsidR="00DF50F8" w:rsidRPr="000D414C" w:rsidRDefault="00DF50F8" w:rsidP="00EB3496">
            <w:pPr>
              <w:jc w:val="center"/>
              <w:rPr>
                <w:sz w:val="18"/>
                <w:szCs w:val="18"/>
              </w:rPr>
            </w:pPr>
            <w:r w:rsidRPr="000D414C">
              <w:rPr>
                <w:rFonts w:hint="eastAsia"/>
                <w:sz w:val="18"/>
                <w:szCs w:val="18"/>
              </w:rPr>
              <w:t>現況樹種</w:t>
            </w:r>
          </w:p>
        </w:tc>
        <w:tc>
          <w:tcPr>
            <w:tcW w:w="708" w:type="dxa"/>
            <w:tcBorders>
              <w:left w:val="dotted" w:sz="4" w:space="0" w:color="auto"/>
            </w:tcBorders>
            <w:vAlign w:val="center"/>
          </w:tcPr>
          <w:p w:rsidR="00DF50F8" w:rsidRPr="000D414C" w:rsidRDefault="00DF50F8" w:rsidP="00EB3496">
            <w:pPr>
              <w:jc w:val="center"/>
              <w:rPr>
                <w:sz w:val="18"/>
                <w:szCs w:val="18"/>
              </w:rPr>
            </w:pPr>
            <w:r w:rsidRPr="000D414C">
              <w:rPr>
                <w:rFonts w:hint="eastAsia"/>
                <w:sz w:val="18"/>
                <w:szCs w:val="18"/>
              </w:rPr>
              <w:t>現況林齢</w:t>
            </w:r>
          </w:p>
        </w:tc>
        <w:tc>
          <w:tcPr>
            <w:tcW w:w="993" w:type="dxa"/>
            <w:vMerge/>
            <w:tcBorders>
              <w:right w:val="dotted" w:sz="4" w:space="0" w:color="auto"/>
            </w:tcBorders>
            <w:vAlign w:val="center"/>
          </w:tcPr>
          <w:p w:rsidR="00DF50F8" w:rsidRPr="000D414C" w:rsidRDefault="00DF50F8" w:rsidP="00DC4EEC">
            <w:pPr>
              <w:jc w:val="center"/>
              <w:rPr>
                <w:sz w:val="18"/>
                <w:szCs w:val="18"/>
              </w:rPr>
            </w:pPr>
          </w:p>
        </w:tc>
        <w:tc>
          <w:tcPr>
            <w:tcW w:w="1134" w:type="dxa"/>
            <w:vMerge/>
            <w:tcBorders>
              <w:left w:val="dotted" w:sz="4" w:space="0" w:color="auto"/>
              <w:bottom w:val="single" w:sz="4" w:space="0" w:color="auto"/>
              <w:right w:val="dotted" w:sz="4" w:space="0" w:color="auto"/>
            </w:tcBorders>
            <w:vAlign w:val="center"/>
          </w:tcPr>
          <w:p w:rsidR="00DF50F8" w:rsidRPr="00DC4EEC" w:rsidRDefault="00DF50F8" w:rsidP="00DC4EEC">
            <w:pPr>
              <w:snapToGrid w:val="0"/>
              <w:jc w:val="center"/>
              <w:rPr>
                <w:sz w:val="16"/>
                <w:szCs w:val="18"/>
              </w:rPr>
            </w:pPr>
          </w:p>
        </w:tc>
        <w:tc>
          <w:tcPr>
            <w:tcW w:w="1562" w:type="dxa"/>
            <w:vMerge/>
            <w:tcBorders>
              <w:left w:val="dotted" w:sz="4" w:space="0" w:color="auto"/>
              <w:right w:val="single" w:sz="4" w:space="0" w:color="auto"/>
            </w:tcBorders>
            <w:vAlign w:val="center"/>
          </w:tcPr>
          <w:p w:rsidR="00DF50F8" w:rsidRPr="00DC4EEC" w:rsidRDefault="00DF50F8" w:rsidP="00DC4EEC">
            <w:pPr>
              <w:snapToGrid w:val="0"/>
              <w:jc w:val="center"/>
              <w:rPr>
                <w:sz w:val="16"/>
                <w:szCs w:val="18"/>
              </w:rPr>
            </w:pPr>
          </w:p>
        </w:tc>
        <w:tc>
          <w:tcPr>
            <w:tcW w:w="3259" w:type="dxa"/>
            <w:vMerge/>
            <w:tcBorders>
              <w:left w:val="single" w:sz="4" w:space="0" w:color="auto"/>
              <w:right w:val="dotted" w:sz="4" w:space="0" w:color="auto"/>
            </w:tcBorders>
          </w:tcPr>
          <w:p w:rsidR="00DF50F8" w:rsidRDefault="00DF50F8" w:rsidP="00551070">
            <w:pPr>
              <w:jc w:val="left"/>
            </w:pPr>
          </w:p>
        </w:tc>
        <w:tc>
          <w:tcPr>
            <w:tcW w:w="1503" w:type="dxa"/>
            <w:vMerge/>
            <w:tcBorders>
              <w:left w:val="dotted" w:sz="4" w:space="0" w:color="auto"/>
            </w:tcBorders>
          </w:tcPr>
          <w:p w:rsidR="00DF50F8" w:rsidRDefault="00DF50F8" w:rsidP="00551070">
            <w:pPr>
              <w:jc w:val="left"/>
            </w:pPr>
          </w:p>
        </w:tc>
        <w:tc>
          <w:tcPr>
            <w:tcW w:w="765" w:type="dxa"/>
            <w:vMerge/>
          </w:tcPr>
          <w:p w:rsidR="00DF50F8" w:rsidRDefault="00DF50F8" w:rsidP="00551070">
            <w:pPr>
              <w:jc w:val="left"/>
            </w:pPr>
          </w:p>
        </w:tc>
      </w:tr>
      <w:tr w:rsidR="00C341DB" w:rsidTr="00DF50F8">
        <w:tc>
          <w:tcPr>
            <w:tcW w:w="543" w:type="dxa"/>
            <w:tcBorders>
              <w:right w:val="single" w:sz="4" w:space="0" w:color="auto"/>
            </w:tcBorders>
            <w:vAlign w:val="center"/>
          </w:tcPr>
          <w:p w:rsidR="000D414C" w:rsidRDefault="000D414C" w:rsidP="00D77943"/>
        </w:tc>
        <w:tc>
          <w:tcPr>
            <w:tcW w:w="1015" w:type="dxa"/>
            <w:gridSpan w:val="2"/>
            <w:tcBorders>
              <w:top w:val="single" w:sz="6" w:space="0" w:color="auto"/>
              <w:left w:val="single" w:sz="4" w:space="0" w:color="auto"/>
              <w:bottom w:val="single" w:sz="6" w:space="0" w:color="auto"/>
              <w:right w:val="dotted" w:sz="4" w:space="0" w:color="auto"/>
            </w:tcBorders>
            <w:vAlign w:val="center"/>
          </w:tcPr>
          <w:p w:rsidR="000D414C" w:rsidRDefault="000D414C" w:rsidP="00D77943"/>
        </w:tc>
        <w:tc>
          <w:tcPr>
            <w:tcW w:w="650" w:type="dxa"/>
            <w:gridSpan w:val="2"/>
            <w:tcBorders>
              <w:top w:val="single" w:sz="6" w:space="0" w:color="auto"/>
              <w:left w:val="dotted" w:sz="4" w:space="0" w:color="auto"/>
              <w:bottom w:val="single" w:sz="6" w:space="0" w:color="auto"/>
              <w:right w:val="dotted" w:sz="4" w:space="0" w:color="auto"/>
            </w:tcBorders>
            <w:vAlign w:val="center"/>
          </w:tcPr>
          <w:p w:rsidR="000D414C" w:rsidRDefault="000D414C" w:rsidP="00D77943"/>
        </w:tc>
        <w:tc>
          <w:tcPr>
            <w:tcW w:w="644" w:type="dxa"/>
            <w:tcBorders>
              <w:top w:val="single" w:sz="6" w:space="0" w:color="auto"/>
              <w:left w:val="dotted" w:sz="4" w:space="0" w:color="auto"/>
              <w:bottom w:val="single" w:sz="6" w:space="0" w:color="auto"/>
              <w:right w:val="dotted" w:sz="4" w:space="0" w:color="auto"/>
            </w:tcBorders>
            <w:vAlign w:val="center"/>
          </w:tcPr>
          <w:p w:rsidR="000D414C" w:rsidRDefault="000D414C" w:rsidP="00D77943"/>
        </w:tc>
        <w:tc>
          <w:tcPr>
            <w:tcW w:w="690" w:type="dxa"/>
            <w:tcBorders>
              <w:top w:val="single" w:sz="6" w:space="0" w:color="auto"/>
              <w:left w:val="dotted" w:sz="4" w:space="0" w:color="auto"/>
              <w:bottom w:val="single" w:sz="6" w:space="0" w:color="auto"/>
              <w:right w:val="dotted" w:sz="4" w:space="0" w:color="auto"/>
            </w:tcBorders>
            <w:vAlign w:val="center"/>
          </w:tcPr>
          <w:p w:rsidR="000D414C" w:rsidRDefault="000D414C" w:rsidP="00D77943"/>
        </w:tc>
        <w:tc>
          <w:tcPr>
            <w:tcW w:w="709" w:type="dxa"/>
            <w:tcBorders>
              <w:top w:val="single" w:sz="6" w:space="0" w:color="auto"/>
              <w:left w:val="dotted" w:sz="4" w:space="0" w:color="auto"/>
              <w:bottom w:val="single" w:sz="6" w:space="0" w:color="auto"/>
              <w:right w:val="dotted" w:sz="4" w:space="0" w:color="auto"/>
            </w:tcBorders>
            <w:vAlign w:val="center"/>
          </w:tcPr>
          <w:p w:rsidR="000D414C" w:rsidRDefault="000D414C" w:rsidP="00D77943"/>
        </w:tc>
        <w:tc>
          <w:tcPr>
            <w:tcW w:w="709" w:type="dxa"/>
            <w:tcBorders>
              <w:top w:val="single" w:sz="6" w:space="0" w:color="auto"/>
              <w:left w:val="dotted" w:sz="4" w:space="0" w:color="auto"/>
              <w:bottom w:val="single" w:sz="6" w:space="0" w:color="auto"/>
              <w:right w:val="dotted" w:sz="4" w:space="0" w:color="auto"/>
            </w:tcBorders>
            <w:vAlign w:val="center"/>
          </w:tcPr>
          <w:p w:rsidR="000D414C" w:rsidRDefault="000D414C" w:rsidP="00D77943"/>
        </w:tc>
        <w:tc>
          <w:tcPr>
            <w:tcW w:w="709" w:type="dxa"/>
            <w:tcBorders>
              <w:top w:val="single" w:sz="6" w:space="0" w:color="auto"/>
              <w:left w:val="dotted" w:sz="4" w:space="0" w:color="auto"/>
              <w:bottom w:val="single" w:sz="6" w:space="0" w:color="auto"/>
              <w:right w:val="dotted" w:sz="4" w:space="0" w:color="auto"/>
            </w:tcBorders>
            <w:vAlign w:val="center"/>
          </w:tcPr>
          <w:p w:rsidR="000D414C" w:rsidRDefault="000D414C" w:rsidP="00D77943"/>
        </w:tc>
        <w:tc>
          <w:tcPr>
            <w:tcW w:w="708" w:type="dxa"/>
            <w:tcBorders>
              <w:left w:val="dotted" w:sz="4" w:space="0" w:color="auto"/>
            </w:tcBorders>
            <w:vAlign w:val="center"/>
          </w:tcPr>
          <w:p w:rsidR="000D414C" w:rsidRDefault="000D414C" w:rsidP="00D77943"/>
        </w:tc>
        <w:tc>
          <w:tcPr>
            <w:tcW w:w="993" w:type="dxa"/>
            <w:tcBorders>
              <w:right w:val="dotted" w:sz="4" w:space="0" w:color="auto"/>
            </w:tcBorders>
            <w:vAlign w:val="center"/>
          </w:tcPr>
          <w:p w:rsidR="000D414C" w:rsidRDefault="000D414C" w:rsidP="00D77943"/>
        </w:tc>
        <w:tc>
          <w:tcPr>
            <w:tcW w:w="1134" w:type="dxa"/>
            <w:tcBorders>
              <w:top w:val="single" w:sz="4" w:space="0" w:color="auto"/>
              <w:left w:val="dotted" w:sz="4" w:space="0" w:color="auto"/>
              <w:bottom w:val="single" w:sz="4" w:space="0" w:color="auto"/>
              <w:right w:val="dotted" w:sz="4" w:space="0" w:color="auto"/>
            </w:tcBorders>
            <w:vAlign w:val="center"/>
          </w:tcPr>
          <w:p w:rsidR="000D414C" w:rsidRDefault="000D414C" w:rsidP="00D77943"/>
        </w:tc>
        <w:tc>
          <w:tcPr>
            <w:tcW w:w="1562" w:type="dxa"/>
            <w:tcBorders>
              <w:left w:val="dotted" w:sz="4" w:space="0" w:color="auto"/>
            </w:tcBorders>
            <w:vAlign w:val="center"/>
          </w:tcPr>
          <w:p w:rsidR="000D414C" w:rsidRPr="00DB741A" w:rsidRDefault="00DB741A" w:rsidP="00D77943">
            <w:pPr>
              <w:rPr>
                <w:sz w:val="18"/>
                <w:szCs w:val="18"/>
              </w:rPr>
            </w:pPr>
            <w:r w:rsidRPr="00DB741A">
              <w:rPr>
                <w:rFonts w:hint="eastAsia"/>
                <w:sz w:val="18"/>
                <w:szCs w:val="18"/>
              </w:rPr>
              <w:t>別紙1</w:t>
            </w:r>
            <w:r>
              <w:rPr>
                <w:rFonts w:hint="eastAsia"/>
                <w:sz w:val="18"/>
                <w:szCs w:val="18"/>
              </w:rPr>
              <w:t>参照</w:t>
            </w:r>
          </w:p>
        </w:tc>
        <w:tc>
          <w:tcPr>
            <w:tcW w:w="3259" w:type="dxa"/>
            <w:tcBorders>
              <w:right w:val="dotted" w:sz="4" w:space="0" w:color="auto"/>
            </w:tcBorders>
            <w:vAlign w:val="center"/>
          </w:tcPr>
          <w:p w:rsidR="000D414C" w:rsidRPr="00DB741A" w:rsidRDefault="00DB741A" w:rsidP="00D77943">
            <w:pPr>
              <w:rPr>
                <w:sz w:val="18"/>
                <w:szCs w:val="18"/>
              </w:rPr>
            </w:pPr>
            <w:r>
              <w:rPr>
                <w:rFonts w:hint="eastAsia"/>
                <w:sz w:val="18"/>
                <w:szCs w:val="18"/>
              </w:rPr>
              <w:t>別紙2参照</w:t>
            </w:r>
          </w:p>
        </w:tc>
        <w:tc>
          <w:tcPr>
            <w:tcW w:w="1503" w:type="dxa"/>
            <w:tcBorders>
              <w:left w:val="dotted" w:sz="4" w:space="0" w:color="auto"/>
            </w:tcBorders>
            <w:vAlign w:val="center"/>
          </w:tcPr>
          <w:p w:rsidR="000D414C" w:rsidRPr="006659B3" w:rsidRDefault="006659B3" w:rsidP="00D77943">
            <w:pPr>
              <w:rPr>
                <w:sz w:val="18"/>
                <w:szCs w:val="18"/>
              </w:rPr>
            </w:pPr>
            <w:r w:rsidRPr="006659B3">
              <w:rPr>
                <w:rFonts w:hint="eastAsia"/>
                <w:sz w:val="18"/>
                <w:szCs w:val="18"/>
              </w:rPr>
              <w:t>別紙３参照</w:t>
            </w:r>
          </w:p>
        </w:tc>
        <w:tc>
          <w:tcPr>
            <w:tcW w:w="765" w:type="dxa"/>
            <w:vAlign w:val="center"/>
          </w:tcPr>
          <w:p w:rsidR="000D414C" w:rsidRDefault="000D414C" w:rsidP="00D77943"/>
        </w:tc>
      </w:tr>
      <w:tr w:rsidR="00C341DB" w:rsidTr="00DF50F8">
        <w:tc>
          <w:tcPr>
            <w:tcW w:w="543" w:type="dxa"/>
            <w:tcBorders>
              <w:right w:val="single" w:sz="4" w:space="0" w:color="auto"/>
            </w:tcBorders>
            <w:vAlign w:val="center"/>
          </w:tcPr>
          <w:p w:rsidR="000D414C" w:rsidRDefault="000D414C" w:rsidP="00D77943"/>
        </w:tc>
        <w:tc>
          <w:tcPr>
            <w:tcW w:w="1015" w:type="dxa"/>
            <w:gridSpan w:val="2"/>
            <w:tcBorders>
              <w:top w:val="single" w:sz="6" w:space="0" w:color="auto"/>
              <w:left w:val="single" w:sz="4" w:space="0" w:color="auto"/>
              <w:bottom w:val="single" w:sz="6" w:space="0" w:color="auto"/>
              <w:right w:val="dotted" w:sz="4" w:space="0" w:color="auto"/>
            </w:tcBorders>
            <w:vAlign w:val="center"/>
          </w:tcPr>
          <w:p w:rsidR="000D414C" w:rsidRDefault="000D414C" w:rsidP="00D77943"/>
        </w:tc>
        <w:tc>
          <w:tcPr>
            <w:tcW w:w="650" w:type="dxa"/>
            <w:gridSpan w:val="2"/>
            <w:tcBorders>
              <w:top w:val="single" w:sz="6" w:space="0" w:color="auto"/>
              <w:left w:val="dotted" w:sz="4" w:space="0" w:color="auto"/>
              <w:bottom w:val="single" w:sz="6" w:space="0" w:color="auto"/>
              <w:right w:val="dotted" w:sz="4" w:space="0" w:color="auto"/>
            </w:tcBorders>
            <w:vAlign w:val="center"/>
          </w:tcPr>
          <w:p w:rsidR="000D414C" w:rsidRDefault="000D414C" w:rsidP="00D77943"/>
        </w:tc>
        <w:tc>
          <w:tcPr>
            <w:tcW w:w="644" w:type="dxa"/>
            <w:tcBorders>
              <w:top w:val="single" w:sz="6" w:space="0" w:color="auto"/>
              <w:left w:val="dotted" w:sz="4" w:space="0" w:color="auto"/>
              <w:bottom w:val="single" w:sz="6" w:space="0" w:color="auto"/>
              <w:right w:val="dotted" w:sz="4" w:space="0" w:color="auto"/>
            </w:tcBorders>
            <w:vAlign w:val="center"/>
          </w:tcPr>
          <w:p w:rsidR="000D414C" w:rsidRDefault="000D414C" w:rsidP="00D77943"/>
        </w:tc>
        <w:tc>
          <w:tcPr>
            <w:tcW w:w="690" w:type="dxa"/>
            <w:tcBorders>
              <w:top w:val="single" w:sz="6" w:space="0" w:color="auto"/>
              <w:left w:val="dotted" w:sz="4" w:space="0" w:color="auto"/>
              <w:bottom w:val="single" w:sz="6" w:space="0" w:color="auto"/>
              <w:right w:val="dotted" w:sz="4" w:space="0" w:color="auto"/>
            </w:tcBorders>
            <w:vAlign w:val="center"/>
          </w:tcPr>
          <w:p w:rsidR="000D414C" w:rsidRDefault="000D414C" w:rsidP="00D77943"/>
        </w:tc>
        <w:tc>
          <w:tcPr>
            <w:tcW w:w="709" w:type="dxa"/>
            <w:tcBorders>
              <w:top w:val="single" w:sz="6" w:space="0" w:color="auto"/>
              <w:left w:val="dotted" w:sz="4" w:space="0" w:color="auto"/>
              <w:bottom w:val="single" w:sz="6" w:space="0" w:color="auto"/>
              <w:right w:val="dotted" w:sz="4" w:space="0" w:color="auto"/>
            </w:tcBorders>
            <w:vAlign w:val="center"/>
          </w:tcPr>
          <w:p w:rsidR="000D414C" w:rsidRDefault="000D414C" w:rsidP="00D77943"/>
        </w:tc>
        <w:tc>
          <w:tcPr>
            <w:tcW w:w="709" w:type="dxa"/>
            <w:tcBorders>
              <w:top w:val="single" w:sz="6" w:space="0" w:color="auto"/>
              <w:left w:val="dotted" w:sz="4" w:space="0" w:color="auto"/>
              <w:bottom w:val="single" w:sz="6" w:space="0" w:color="auto"/>
              <w:right w:val="dotted" w:sz="4" w:space="0" w:color="auto"/>
            </w:tcBorders>
            <w:vAlign w:val="center"/>
          </w:tcPr>
          <w:p w:rsidR="000D414C" w:rsidRDefault="000D414C" w:rsidP="00D77943"/>
        </w:tc>
        <w:tc>
          <w:tcPr>
            <w:tcW w:w="709" w:type="dxa"/>
            <w:tcBorders>
              <w:top w:val="single" w:sz="6" w:space="0" w:color="auto"/>
              <w:left w:val="dotted" w:sz="4" w:space="0" w:color="auto"/>
              <w:bottom w:val="single" w:sz="6" w:space="0" w:color="auto"/>
              <w:right w:val="dotted" w:sz="4" w:space="0" w:color="auto"/>
            </w:tcBorders>
            <w:vAlign w:val="center"/>
          </w:tcPr>
          <w:p w:rsidR="000D414C" w:rsidRDefault="000D414C" w:rsidP="00D77943"/>
        </w:tc>
        <w:tc>
          <w:tcPr>
            <w:tcW w:w="708" w:type="dxa"/>
            <w:tcBorders>
              <w:left w:val="dotted" w:sz="4" w:space="0" w:color="auto"/>
            </w:tcBorders>
            <w:vAlign w:val="center"/>
          </w:tcPr>
          <w:p w:rsidR="000D414C" w:rsidRDefault="000D414C" w:rsidP="00D77943"/>
        </w:tc>
        <w:tc>
          <w:tcPr>
            <w:tcW w:w="993" w:type="dxa"/>
            <w:tcBorders>
              <w:right w:val="dotted" w:sz="4" w:space="0" w:color="auto"/>
            </w:tcBorders>
            <w:vAlign w:val="center"/>
          </w:tcPr>
          <w:p w:rsidR="000D414C" w:rsidRDefault="000D414C" w:rsidP="00D77943"/>
        </w:tc>
        <w:tc>
          <w:tcPr>
            <w:tcW w:w="1134" w:type="dxa"/>
            <w:tcBorders>
              <w:top w:val="single" w:sz="4" w:space="0" w:color="auto"/>
              <w:left w:val="dotted" w:sz="4" w:space="0" w:color="auto"/>
              <w:bottom w:val="single" w:sz="4" w:space="0" w:color="auto"/>
              <w:right w:val="dotted" w:sz="4" w:space="0" w:color="auto"/>
            </w:tcBorders>
            <w:vAlign w:val="center"/>
          </w:tcPr>
          <w:p w:rsidR="000D414C" w:rsidRDefault="000D414C" w:rsidP="00D77943"/>
        </w:tc>
        <w:tc>
          <w:tcPr>
            <w:tcW w:w="1562" w:type="dxa"/>
            <w:tcBorders>
              <w:left w:val="dotted" w:sz="4" w:space="0" w:color="auto"/>
            </w:tcBorders>
            <w:vAlign w:val="center"/>
          </w:tcPr>
          <w:p w:rsidR="000D414C" w:rsidRDefault="000D414C" w:rsidP="00D77943"/>
        </w:tc>
        <w:tc>
          <w:tcPr>
            <w:tcW w:w="3259" w:type="dxa"/>
            <w:tcBorders>
              <w:right w:val="dotted" w:sz="4" w:space="0" w:color="auto"/>
            </w:tcBorders>
            <w:vAlign w:val="center"/>
          </w:tcPr>
          <w:p w:rsidR="000D414C" w:rsidRDefault="000D414C" w:rsidP="00D77943"/>
        </w:tc>
        <w:tc>
          <w:tcPr>
            <w:tcW w:w="1503" w:type="dxa"/>
            <w:tcBorders>
              <w:left w:val="dotted" w:sz="4" w:space="0" w:color="auto"/>
            </w:tcBorders>
            <w:vAlign w:val="center"/>
          </w:tcPr>
          <w:p w:rsidR="000D414C" w:rsidRDefault="000D414C" w:rsidP="00D77943"/>
        </w:tc>
        <w:tc>
          <w:tcPr>
            <w:tcW w:w="765" w:type="dxa"/>
            <w:vAlign w:val="center"/>
          </w:tcPr>
          <w:p w:rsidR="000D414C" w:rsidRDefault="000D414C" w:rsidP="00D77943"/>
        </w:tc>
      </w:tr>
      <w:tr w:rsidR="00C341DB" w:rsidTr="00DF50F8">
        <w:tc>
          <w:tcPr>
            <w:tcW w:w="543" w:type="dxa"/>
            <w:tcBorders>
              <w:right w:val="single" w:sz="4" w:space="0" w:color="auto"/>
            </w:tcBorders>
            <w:vAlign w:val="center"/>
          </w:tcPr>
          <w:p w:rsidR="000D414C" w:rsidRDefault="000D414C" w:rsidP="00D77943"/>
        </w:tc>
        <w:tc>
          <w:tcPr>
            <w:tcW w:w="1015" w:type="dxa"/>
            <w:gridSpan w:val="2"/>
            <w:tcBorders>
              <w:top w:val="single" w:sz="6" w:space="0" w:color="auto"/>
              <w:left w:val="single" w:sz="4" w:space="0" w:color="auto"/>
              <w:bottom w:val="single" w:sz="6" w:space="0" w:color="auto"/>
              <w:right w:val="dotted" w:sz="4" w:space="0" w:color="auto"/>
            </w:tcBorders>
            <w:vAlign w:val="center"/>
          </w:tcPr>
          <w:p w:rsidR="000D414C" w:rsidRDefault="000D414C" w:rsidP="00D77943"/>
        </w:tc>
        <w:tc>
          <w:tcPr>
            <w:tcW w:w="650" w:type="dxa"/>
            <w:gridSpan w:val="2"/>
            <w:tcBorders>
              <w:top w:val="single" w:sz="6" w:space="0" w:color="auto"/>
              <w:left w:val="dotted" w:sz="4" w:space="0" w:color="auto"/>
              <w:bottom w:val="single" w:sz="6" w:space="0" w:color="auto"/>
              <w:right w:val="dotted" w:sz="4" w:space="0" w:color="auto"/>
            </w:tcBorders>
            <w:vAlign w:val="center"/>
          </w:tcPr>
          <w:p w:rsidR="000D414C" w:rsidRDefault="000D414C" w:rsidP="00D77943"/>
        </w:tc>
        <w:tc>
          <w:tcPr>
            <w:tcW w:w="644" w:type="dxa"/>
            <w:tcBorders>
              <w:top w:val="single" w:sz="6" w:space="0" w:color="auto"/>
              <w:left w:val="dotted" w:sz="4" w:space="0" w:color="auto"/>
              <w:bottom w:val="single" w:sz="6" w:space="0" w:color="auto"/>
              <w:right w:val="dotted" w:sz="4" w:space="0" w:color="auto"/>
            </w:tcBorders>
            <w:vAlign w:val="center"/>
          </w:tcPr>
          <w:p w:rsidR="000D414C" w:rsidRDefault="000D414C" w:rsidP="00D77943"/>
        </w:tc>
        <w:tc>
          <w:tcPr>
            <w:tcW w:w="690" w:type="dxa"/>
            <w:tcBorders>
              <w:top w:val="single" w:sz="6" w:space="0" w:color="auto"/>
              <w:left w:val="dotted" w:sz="4" w:space="0" w:color="auto"/>
              <w:bottom w:val="single" w:sz="6" w:space="0" w:color="auto"/>
              <w:right w:val="dotted" w:sz="4" w:space="0" w:color="auto"/>
            </w:tcBorders>
            <w:vAlign w:val="center"/>
          </w:tcPr>
          <w:p w:rsidR="000D414C" w:rsidRDefault="000D414C" w:rsidP="00D77943"/>
        </w:tc>
        <w:tc>
          <w:tcPr>
            <w:tcW w:w="709" w:type="dxa"/>
            <w:tcBorders>
              <w:top w:val="single" w:sz="6" w:space="0" w:color="auto"/>
              <w:left w:val="dotted" w:sz="4" w:space="0" w:color="auto"/>
              <w:bottom w:val="single" w:sz="6" w:space="0" w:color="auto"/>
              <w:right w:val="dotted" w:sz="4" w:space="0" w:color="auto"/>
            </w:tcBorders>
            <w:vAlign w:val="center"/>
          </w:tcPr>
          <w:p w:rsidR="000D414C" w:rsidRDefault="000D414C" w:rsidP="00D77943"/>
        </w:tc>
        <w:tc>
          <w:tcPr>
            <w:tcW w:w="709" w:type="dxa"/>
            <w:tcBorders>
              <w:top w:val="single" w:sz="6" w:space="0" w:color="auto"/>
              <w:left w:val="dotted" w:sz="4" w:space="0" w:color="auto"/>
              <w:bottom w:val="single" w:sz="6" w:space="0" w:color="auto"/>
              <w:right w:val="dotted" w:sz="4" w:space="0" w:color="auto"/>
            </w:tcBorders>
            <w:vAlign w:val="center"/>
          </w:tcPr>
          <w:p w:rsidR="000D414C" w:rsidRDefault="000D414C" w:rsidP="00D77943"/>
        </w:tc>
        <w:tc>
          <w:tcPr>
            <w:tcW w:w="709" w:type="dxa"/>
            <w:tcBorders>
              <w:top w:val="single" w:sz="6" w:space="0" w:color="auto"/>
              <w:left w:val="dotted" w:sz="4" w:space="0" w:color="auto"/>
              <w:bottom w:val="single" w:sz="6" w:space="0" w:color="auto"/>
              <w:right w:val="dotted" w:sz="4" w:space="0" w:color="auto"/>
            </w:tcBorders>
            <w:vAlign w:val="center"/>
          </w:tcPr>
          <w:p w:rsidR="000D414C" w:rsidRDefault="000D414C" w:rsidP="00D77943"/>
        </w:tc>
        <w:tc>
          <w:tcPr>
            <w:tcW w:w="708" w:type="dxa"/>
            <w:tcBorders>
              <w:left w:val="dotted" w:sz="4" w:space="0" w:color="auto"/>
            </w:tcBorders>
            <w:vAlign w:val="center"/>
          </w:tcPr>
          <w:p w:rsidR="000D414C" w:rsidRDefault="000D414C" w:rsidP="00D77943"/>
        </w:tc>
        <w:tc>
          <w:tcPr>
            <w:tcW w:w="993" w:type="dxa"/>
            <w:tcBorders>
              <w:right w:val="dotted" w:sz="4" w:space="0" w:color="auto"/>
            </w:tcBorders>
            <w:vAlign w:val="center"/>
          </w:tcPr>
          <w:p w:rsidR="000D414C" w:rsidRDefault="000D414C" w:rsidP="00D77943"/>
        </w:tc>
        <w:tc>
          <w:tcPr>
            <w:tcW w:w="1134" w:type="dxa"/>
            <w:tcBorders>
              <w:top w:val="single" w:sz="4" w:space="0" w:color="auto"/>
              <w:left w:val="dotted" w:sz="4" w:space="0" w:color="auto"/>
              <w:bottom w:val="single" w:sz="4" w:space="0" w:color="auto"/>
              <w:right w:val="dotted" w:sz="4" w:space="0" w:color="auto"/>
            </w:tcBorders>
            <w:vAlign w:val="center"/>
          </w:tcPr>
          <w:p w:rsidR="000D414C" w:rsidRDefault="000D414C" w:rsidP="00D77943"/>
        </w:tc>
        <w:tc>
          <w:tcPr>
            <w:tcW w:w="1562" w:type="dxa"/>
            <w:tcBorders>
              <w:left w:val="dotted" w:sz="4" w:space="0" w:color="auto"/>
            </w:tcBorders>
            <w:vAlign w:val="center"/>
          </w:tcPr>
          <w:p w:rsidR="000D414C" w:rsidRDefault="000D414C" w:rsidP="00D77943"/>
        </w:tc>
        <w:tc>
          <w:tcPr>
            <w:tcW w:w="3259" w:type="dxa"/>
            <w:tcBorders>
              <w:right w:val="dotted" w:sz="4" w:space="0" w:color="auto"/>
            </w:tcBorders>
            <w:vAlign w:val="center"/>
          </w:tcPr>
          <w:p w:rsidR="000D414C" w:rsidRDefault="000D414C" w:rsidP="00D77943"/>
        </w:tc>
        <w:tc>
          <w:tcPr>
            <w:tcW w:w="1503" w:type="dxa"/>
            <w:tcBorders>
              <w:left w:val="dotted" w:sz="4" w:space="0" w:color="auto"/>
            </w:tcBorders>
            <w:vAlign w:val="center"/>
          </w:tcPr>
          <w:p w:rsidR="000D414C" w:rsidRDefault="000D414C" w:rsidP="00D77943"/>
        </w:tc>
        <w:tc>
          <w:tcPr>
            <w:tcW w:w="765" w:type="dxa"/>
            <w:vAlign w:val="center"/>
          </w:tcPr>
          <w:p w:rsidR="000D414C" w:rsidRDefault="000D414C" w:rsidP="00D77943"/>
        </w:tc>
      </w:tr>
      <w:tr w:rsidR="00C341DB" w:rsidTr="00DF50F8">
        <w:tc>
          <w:tcPr>
            <w:tcW w:w="543" w:type="dxa"/>
            <w:tcBorders>
              <w:right w:val="single" w:sz="4" w:space="0" w:color="auto"/>
            </w:tcBorders>
            <w:vAlign w:val="center"/>
          </w:tcPr>
          <w:p w:rsidR="000D414C" w:rsidRDefault="000D414C" w:rsidP="00D77943"/>
        </w:tc>
        <w:tc>
          <w:tcPr>
            <w:tcW w:w="1015" w:type="dxa"/>
            <w:gridSpan w:val="2"/>
            <w:tcBorders>
              <w:top w:val="single" w:sz="6" w:space="0" w:color="auto"/>
              <w:left w:val="single" w:sz="4" w:space="0" w:color="auto"/>
              <w:bottom w:val="single" w:sz="6" w:space="0" w:color="auto"/>
              <w:right w:val="dotted" w:sz="4" w:space="0" w:color="auto"/>
            </w:tcBorders>
            <w:vAlign w:val="center"/>
          </w:tcPr>
          <w:p w:rsidR="000D414C" w:rsidRDefault="000D414C" w:rsidP="00D77943"/>
        </w:tc>
        <w:tc>
          <w:tcPr>
            <w:tcW w:w="650" w:type="dxa"/>
            <w:gridSpan w:val="2"/>
            <w:tcBorders>
              <w:top w:val="single" w:sz="6" w:space="0" w:color="auto"/>
              <w:left w:val="dotted" w:sz="4" w:space="0" w:color="auto"/>
              <w:bottom w:val="single" w:sz="6" w:space="0" w:color="auto"/>
              <w:right w:val="dotted" w:sz="4" w:space="0" w:color="auto"/>
            </w:tcBorders>
            <w:vAlign w:val="center"/>
          </w:tcPr>
          <w:p w:rsidR="000D414C" w:rsidRDefault="000D414C" w:rsidP="00D77943"/>
        </w:tc>
        <w:tc>
          <w:tcPr>
            <w:tcW w:w="644" w:type="dxa"/>
            <w:tcBorders>
              <w:top w:val="single" w:sz="6" w:space="0" w:color="auto"/>
              <w:left w:val="dotted" w:sz="4" w:space="0" w:color="auto"/>
              <w:bottom w:val="single" w:sz="6" w:space="0" w:color="auto"/>
              <w:right w:val="dotted" w:sz="4" w:space="0" w:color="auto"/>
            </w:tcBorders>
            <w:vAlign w:val="center"/>
          </w:tcPr>
          <w:p w:rsidR="000D414C" w:rsidRDefault="000D414C" w:rsidP="00D77943"/>
        </w:tc>
        <w:tc>
          <w:tcPr>
            <w:tcW w:w="690" w:type="dxa"/>
            <w:tcBorders>
              <w:top w:val="single" w:sz="6" w:space="0" w:color="auto"/>
              <w:left w:val="dotted" w:sz="4" w:space="0" w:color="auto"/>
              <w:bottom w:val="single" w:sz="6" w:space="0" w:color="auto"/>
              <w:right w:val="dotted" w:sz="4" w:space="0" w:color="auto"/>
            </w:tcBorders>
            <w:vAlign w:val="center"/>
          </w:tcPr>
          <w:p w:rsidR="000D414C" w:rsidRDefault="000D414C" w:rsidP="00D77943"/>
        </w:tc>
        <w:tc>
          <w:tcPr>
            <w:tcW w:w="709" w:type="dxa"/>
            <w:tcBorders>
              <w:top w:val="single" w:sz="6" w:space="0" w:color="auto"/>
              <w:left w:val="dotted" w:sz="4" w:space="0" w:color="auto"/>
              <w:bottom w:val="single" w:sz="6" w:space="0" w:color="auto"/>
              <w:right w:val="dotted" w:sz="4" w:space="0" w:color="auto"/>
            </w:tcBorders>
            <w:vAlign w:val="center"/>
          </w:tcPr>
          <w:p w:rsidR="000D414C" w:rsidRDefault="000D414C" w:rsidP="00D77943"/>
        </w:tc>
        <w:tc>
          <w:tcPr>
            <w:tcW w:w="709" w:type="dxa"/>
            <w:tcBorders>
              <w:top w:val="single" w:sz="6" w:space="0" w:color="auto"/>
              <w:left w:val="dotted" w:sz="4" w:space="0" w:color="auto"/>
              <w:bottom w:val="single" w:sz="6" w:space="0" w:color="auto"/>
              <w:right w:val="dotted" w:sz="4" w:space="0" w:color="auto"/>
            </w:tcBorders>
            <w:vAlign w:val="center"/>
          </w:tcPr>
          <w:p w:rsidR="000D414C" w:rsidRDefault="000D414C" w:rsidP="00D77943"/>
        </w:tc>
        <w:tc>
          <w:tcPr>
            <w:tcW w:w="709" w:type="dxa"/>
            <w:tcBorders>
              <w:top w:val="single" w:sz="6" w:space="0" w:color="auto"/>
              <w:left w:val="dotted" w:sz="4" w:space="0" w:color="auto"/>
              <w:bottom w:val="single" w:sz="6" w:space="0" w:color="auto"/>
              <w:right w:val="dotted" w:sz="4" w:space="0" w:color="auto"/>
            </w:tcBorders>
            <w:vAlign w:val="center"/>
          </w:tcPr>
          <w:p w:rsidR="000D414C" w:rsidRDefault="000D414C" w:rsidP="00D77943"/>
        </w:tc>
        <w:tc>
          <w:tcPr>
            <w:tcW w:w="708" w:type="dxa"/>
            <w:tcBorders>
              <w:left w:val="dotted" w:sz="4" w:space="0" w:color="auto"/>
            </w:tcBorders>
            <w:vAlign w:val="center"/>
          </w:tcPr>
          <w:p w:rsidR="000D414C" w:rsidRDefault="000D414C" w:rsidP="00D77943"/>
        </w:tc>
        <w:tc>
          <w:tcPr>
            <w:tcW w:w="993" w:type="dxa"/>
            <w:tcBorders>
              <w:right w:val="dotted" w:sz="4" w:space="0" w:color="auto"/>
            </w:tcBorders>
            <w:vAlign w:val="center"/>
          </w:tcPr>
          <w:p w:rsidR="000D414C" w:rsidRDefault="000D414C" w:rsidP="00D77943"/>
        </w:tc>
        <w:tc>
          <w:tcPr>
            <w:tcW w:w="1134" w:type="dxa"/>
            <w:tcBorders>
              <w:top w:val="single" w:sz="4" w:space="0" w:color="auto"/>
              <w:left w:val="dotted" w:sz="4" w:space="0" w:color="auto"/>
              <w:bottom w:val="single" w:sz="4" w:space="0" w:color="auto"/>
              <w:right w:val="dotted" w:sz="4" w:space="0" w:color="auto"/>
            </w:tcBorders>
            <w:vAlign w:val="center"/>
          </w:tcPr>
          <w:p w:rsidR="000D414C" w:rsidRDefault="000D414C" w:rsidP="00D77943"/>
        </w:tc>
        <w:tc>
          <w:tcPr>
            <w:tcW w:w="1562" w:type="dxa"/>
            <w:tcBorders>
              <w:left w:val="dotted" w:sz="4" w:space="0" w:color="auto"/>
            </w:tcBorders>
            <w:vAlign w:val="center"/>
          </w:tcPr>
          <w:p w:rsidR="000D414C" w:rsidRDefault="000D414C" w:rsidP="00D77943"/>
        </w:tc>
        <w:tc>
          <w:tcPr>
            <w:tcW w:w="3259" w:type="dxa"/>
            <w:tcBorders>
              <w:right w:val="dotted" w:sz="4" w:space="0" w:color="auto"/>
            </w:tcBorders>
            <w:vAlign w:val="center"/>
          </w:tcPr>
          <w:p w:rsidR="000D414C" w:rsidRDefault="000D414C" w:rsidP="00D77943"/>
        </w:tc>
        <w:tc>
          <w:tcPr>
            <w:tcW w:w="1503" w:type="dxa"/>
            <w:tcBorders>
              <w:left w:val="dotted" w:sz="4" w:space="0" w:color="auto"/>
            </w:tcBorders>
            <w:vAlign w:val="center"/>
          </w:tcPr>
          <w:p w:rsidR="000D414C" w:rsidRDefault="000D414C" w:rsidP="00D77943"/>
        </w:tc>
        <w:tc>
          <w:tcPr>
            <w:tcW w:w="765" w:type="dxa"/>
            <w:vAlign w:val="center"/>
          </w:tcPr>
          <w:p w:rsidR="000D414C" w:rsidRDefault="000D414C" w:rsidP="00D77943"/>
        </w:tc>
      </w:tr>
      <w:tr w:rsidR="00C341DB" w:rsidTr="00DF50F8">
        <w:tc>
          <w:tcPr>
            <w:tcW w:w="543" w:type="dxa"/>
            <w:tcBorders>
              <w:right w:val="single" w:sz="4" w:space="0" w:color="auto"/>
            </w:tcBorders>
            <w:vAlign w:val="center"/>
          </w:tcPr>
          <w:p w:rsidR="000D414C" w:rsidRDefault="000D414C" w:rsidP="00D77943"/>
        </w:tc>
        <w:tc>
          <w:tcPr>
            <w:tcW w:w="1015" w:type="dxa"/>
            <w:gridSpan w:val="2"/>
            <w:tcBorders>
              <w:top w:val="single" w:sz="6" w:space="0" w:color="auto"/>
              <w:left w:val="single" w:sz="4" w:space="0" w:color="auto"/>
              <w:bottom w:val="single" w:sz="6" w:space="0" w:color="auto"/>
              <w:right w:val="dotted" w:sz="4" w:space="0" w:color="auto"/>
            </w:tcBorders>
            <w:vAlign w:val="center"/>
          </w:tcPr>
          <w:p w:rsidR="000D414C" w:rsidRDefault="000D414C" w:rsidP="00D77943"/>
        </w:tc>
        <w:tc>
          <w:tcPr>
            <w:tcW w:w="650" w:type="dxa"/>
            <w:gridSpan w:val="2"/>
            <w:tcBorders>
              <w:top w:val="single" w:sz="6" w:space="0" w:color="auto"/>
              <w:left w:val="dotted" w:sz="4" w:space="0" w:color="auto"/>
              <w:bottom w:val="single" w:sz="6" w:space="0" w:color="auto"/>
              <w:right w:val="dotted" w:sz="4" w:space="0" w:color="auto"/>
            </w:tcBorders>
            <w:vAlign w:val="center"/>
          </w:tcPr>
          <w:p w:rsidR="000D414C" w:rsidRDefault="000D414C" w:rsidP="00D77943"/>
        </w:tc>
        <w:tc>
          <w:tcPr>
            <w:tcW w:w="644" w:type="dxa"/>
            <w:tcBorders>
              <w:top w:val="single" w:sz="6" w:space="0" w:color="auto"/>
              <w:left w:val="dotted" w:sz="4" w:space="0" w:color="auto"/>
              <w:bottom w:val="single" w:sz="6" w:space="0" w:color="auto"/>
              <w:right w:val="dotted" w:sz="4" w:space="0" w:color="auto"/>
            </w:tcBorders>
            <w:vAlign w:val="center"/>
          </w:tcPr>
          <w:p w:rsidR="000D414C" w:rsidRDefault="000D414C" w:rsidP="00D77943"/>
        </w:tc>
        <w:tc>
          <w:tcPr>
            <w:tcW w:w="690" w:type="dxa"/>
            <w:tcBorders>
              <w:top w:val="single" w:sz="6" w:space="0" w:color="auto"/>
              <w:left w:val="dotted" w:sz="4" w:space="0" w:color="auto"/>
              <w:bottom w:val="single" w:sz="6" w:space="0" w:color="auto"/>
              <w:right w:val="dotted" w:sz="4" w:space="0" w:color="auto"/>
            </w:tcBorders>
            <w:vAlign w:val="center"/>
          </w:tcPr>
          <w:p w:rsidR="000D414C" w:rsidRDefault="000D414C" w:rsidP="00D77943"/>
        </w:tc>
        <w:tc>
          <w:tcPr>
            <w:tcW w:w="709" w:type="dxa"/>
            <w:tcBorders>
              <w:top w:val="single" w:sz="6" w:space="0" w:color="auto"/>
              <w:left w:val="dotted" w:sz="4" w:space="0" w:color="auto"/>
              <w:bottom w:val="single" w:sz="6" w:space="0" w:color="auto"/>
              <w:right w:val="dotted" w:sz="4" w:space="0" w:color="auto"/>
            </w:tcBorders>
            <w:vAlign w:val="center"/>
          </w:tcPr>
          <w:p w:rsidR="000D414C" w:rsidRDefault="000D414C" w:rsidP="00D77943"/>
        </w:tc>
        <w:tc>
          <w:tcPr>
            <w:tcW w:w="709" w:type="dxa"/>
            <w:tcBorders>
              <w:top w:val="single" w:sz="6" w:space="0" w:color="auto"/>
              <w:left w:val="dotted" w:sz="4" w:space="0" w:color="auto"/>
              <w:bottom w:val="single" w:sz="6" w:space="0" w:color="auto"/>
              <w:right w:val="dotted" w:sz="4" w:space="0" w:color="auto"/>
            </w:tcBorders>
            <w:vAlign w:val="center"/>
          </w:tcPr>
          <w:p w:rsidR="000D414C" w:rsidRDefault="000D414C" w:rsidP="00D77943"/>
        </w:tc>
        <w:tc>
          <w:tcPr>
            <w:tcW w:w="709" w:type="dxa"/>
            <w:tcBorders>
              <w:top w:val="single" w:sz="6" w:space="0" w:color="auto"/>
              <w:left w:val="dotted" w:sz="4" w:space="0" w:color="auto"/>
              <w:bottom w:val="single" w:sz="6" w:space="0" w:color="auto"/>
              <w:right w:val="dotted" w:sz="4" w:space="0" w:color="auto"/>
            </w:tcBorders>
            <w:vAlign w:val="center"/>
          </w:tcPr>
          <w:p w:rsidR="000D414C" w:rsidRDefault="000D414C" w:rsidP="00D77943"/>
        </w:tc>
        <w:tc>
          <w:tcPr>
            <w:tcW w:w="708" w:type="dxa"/>
            <w:tcBorders>
              <w:left w:val="dotted" w:sz="4" w:space="0" w:color="auto"/>
            </w:tcBorders>
            <w:vAlign w:val="center"/>
          </w:tcPr>
          <w:p w:rsidR="000D414C" w:rsidRDefault="000D414C" w:rsidP="00D77943"/>
        </w:tc>
        <w:tc>
          <w:tcPr>
            <w:tcW w:w="993" w:type="dxa"/>
            <w:tcBorders>
              <w:right w:val="dotted" w:sz="4" w:space="0" w:color="auto"/>
            </w:tcBorders>
            <w:vAlign w:val="center"/>
          </w:tcPr>
          <w:p w:rsidR="000D414C" w:rsidRDefault="000D414C" w:rsidP="00D77943"/>
        </w:tc>
        <w:tc>
          <w:tcPr>
            <w:tcW w:w="1134" w:type="dxa"/>
            <w:tcBorders>
              <w:top w:val="single" w:sz="4" w:space="0" w:color="auto"/>
              <w:left w:val="dotted" w:sz="4" w:space="0" w:color="auto"/>
              <w:bottom w:val="single" w:sz="4" w:space="0" w:color="auto"/>
              <w:right w:val="dotted" w:sz="4" w:space="0" w:color="auto"/>
            </w:tcBorders>
            <w:vAlign w:val="center"/>
          </w:tcPr>
          <w:p w:rsidR="000D414C" w:rsidRDefault="000D414C" w:rsidP="00D77943"/>
        </w:tc>
        <w:tc>
          <w:tcPr>
            <w:tcW w:w="1562" w:type="dxa"/>
            <w:tcBorders>
              <w:left w:val="dotted" w:sz="4" w:space="0" w:color="auto"/>
            </w:tcBorders>
            <w:vAlign w:val="center"/>
          </w:tcPr>
          <w:p w:rsidR="000D414C" w:rsidRDefault="000D414C" w:rsidP="00D77943"/>
        </w:tc>
        <w:tc>
          <w:tcPr>
            <w:tcW w:w="3259" w:type="dxa"/>
            <w:tcBorders>
              <w:right w:val="dotted" w:sz="4" w:space="0" w:color="auto"/>
            </w:tcBorders>
            <w:vAlign w:val="center"/>
          </w:tcPr>
          <w:p w:rsidR="000D414C" w:rsidRDefault="000D414C" w:rsidP="00D77943"/>
        </w:tc>
        <w:tc>
          <w:tcPr>
            <w:tcW w:w="1503" w:type="dxa"/>
            <w:tcBorders>
              <w:left w:val="dotted" w:sz="4" w:space="0" w:color="auto"/>
            </w:tcBorders>
            <w:vAlign w:val="center"/>
          </w:tcPr>
          <w:p w:rsidR="000D414C" w:rsidRDefault="000D414C" w:rsidP="00D77943"/>
        </w:tc>
        <w:tc>
          <w:tcPr>
            <w:tcW w:w="765" w:type="dxa"/>
            <w:vAlign w:val="center"/>
          </w:tcPr>
          <w:p w:rsidR="000D414C" w:rsidRDefault="000D414C" w:rsidP="00D77943"/>
        </w:tc>
      </w:tr>
      <w:tr w:rsidR="00C341DB" w:rsidTr="00DF50F8">
        <w:tc>
          <w:tcPr>
            <w:tcW w:w="543" w:type="dxa"/>
            <w:tcBorders>
              <w:right w:val="single" w:sz="4" w:space="0" w:color="auto"/>
            </w:tcBorders>
            <w:vAlign w:val="center"/>
          </w:tcPr>
          <w:p w:rsidR="000D414C" w:rsidRDefault="000D414C" w:rsidP="00D77943"/>
        </w:tc>
        <w:tc>
          <w:tcPr>
            <w:tcW w:w="1015" w:type="dxa"/>
            <w:gridSpan w:val="2"/>
            <w:tcBorders>
              <w:top w:val="single" w:sz="6" w:space="0" w:color="auto"/>
              <w:left w:val="single" w:sz="4" w:space="0" w:color="auto"/>
              <w:bottom w:val="single" w:sz="6" w:space="0" w:color="auto"/>
              <w:right w:val="dotted" w:sz="4" w:space="0" w:color="auto"/>
            </w:tcBorders>
            <w:vAlign w:val="center"/>
          </w:tcPr>
          <w:p w:rsidR="000D414C" w:rsidRDefault="000D414C" w:rsidP="00D77943"/>
        </w:tc>
        <w:tc>
          <w:tcPr>
            <w:tcW w:w="650" w:type="dxa"/>
            <w:gridSpan w:val="2"/>
            <w:tcBorders>
              <w:top w:val="single" w:sz="6" w:space="0" w:color="auto"/>
              <w:left w:val="dotted" w:sz="4" w:space="0" w:color="auto"/>
              <w:bottom w:val="single" w:sz="6" w:space="0" w:color="auto"/>
              <w:right w:val="dotted" w:sz="4" w:space="0" w:color="auto"/>
            </w:tcBorders>
            <w:vAlign w:val="center"/>
          </w:tcPr>
          <w:p w:rsidR="000D414C" w:rsidRDefault="000D414C" w:rsidP="00D77943"/>
        </w:tc>
        <w:tc>
          <w:tcPr>
            <w:tcW w:w="644" w:type="dxa"/>
            <w:tcBorders>
              <w:top w:val="single" w:sz="6" w:space="0" w:color="auto"/>
              <w:left w:val="dotted" w:sz="4" w:space="0" w:color="auto"/>
              <w:bottom w:val="single" w:sz="6" w:space="0" w:color="auto"/>
              <w:right w:val="dotted" w:sz="4" w:space="0" w:color="auto"/>
            </w:tcBorders>
            <w:vAlign w:val="center"/>
          </w:tcPr>
          <w:p w:rsidR="000D414C" w:rsidRDefault="000D414C" w:rsidP="00D77943"/>
        </w:tc>
        <w:tc>
          <w:tcPr>
            <w:tcW w:w="690" w:type="dxa"/>
            <w:tcBorders>
              <w:top w:val="single" w:sz="6" w:space="0" w:color="auto"/>
              <w:left w:val="dotted" w:sz="4" w:space="0" w:color="auto"/>
              <w:bottom w:val="single" w:sz="6" w:space="0" w:color="auto"/>
              <w:right w:val="dotted" w:sz="4" w:space="0" w:color="auto"/>
            </w:tcBorders>
            <w:vAlign w:val="center"/>
          </w:tcPr>
          <w:p w:rsidR="000D414C" w:rsidRDefault="000D414C" w:rsidP="00D77943"/>
        </w:tc>
        <w:tc>
          <w:tcPr>
            <w:tcW w:w="709" w:type="dxa"/>
            <w:tcBorders>
              <w:top w:val="single" w:sz="6" w:space="0" w:color="auto"/>
              <w:left w:val="dotted" w:sz="4" w:space="0" w:color="auto"/>
              <w:bottom w:val="single" w:sz="6" w:space="0" w:color="auto"/>
              <w:right w:val="dotted" w:sz="4" w:space="0" w:color="auto"/>
            </w:tcBorders>
            <w:vAlign w:val="center"/>
          </w:tcPr>
          <w:p w:rsidR="000D414C" w:rsidRDefault="000D414C" w:rsidP="00D77943"/>
        </w:tc>
        <w:tc>
          <w:tcPr>
            <w:tcW w:w="709" w:type="dxa"/>
            <w:tcBorders>
              <w:top w:val="single" w:sz="6" w:space="0" w:color="auto"/>
              <w:left w:val="dotted" w:sz="4" w:space="0" w:color="auto"/>
              <w:bottom w:val="single" w:sz="6" w:space="0" w:color="auto"/>
              <w:right w:val="dotted" w:sz="4" w:space="0" w:color="auto"/>
            </w:tcBorders>
            <w:vAlign w:val="center"/>
          </w:tcPr>
          <w:p w:rsidR="000D414C" w:rsidRDefault="000D414C" w:rsidP="00D77943"/>
        </w:tc>
        <w:tc>
          <w:tcPr>
            <w:tcW w:w="709" w:type="dxa"/>
            <w:tcBorders>
              <w:top w:val="single" w:sz="6" w:space="0" w:color="auto"/>
              <w:left w:val="dotted" w:sz="4" w:space="0" w:color="auto"/>
              <w:bottom w:val="single" w:sz="6" w:space="0" w:color="auto"/>
              <w:right w:val="dotted" w:sz="4" w:space="0" w:color="auto"/>
            </w:tcBorders>
            <w:vAlign w:val="center"/>
          </w:tcPr>
          <w:p w:rsidR="000D414C" w:rsidRDefault="000D414C" w:rsidP="00D77943"/>
        </w:tc>
        <w:tc>
          <w:tcPr>
            <w:tcW w:w="708" w:type="dxa"/>
            <w:tcBorders>
              <w:left w:val="dotted" w:sz="4" w:space="0" w:color="auto"/>
            </w:tcBorders>
            <w:vAlign w:val="center"/>
          </w:tcPr>
          <w:p w:rsidR="000D414C" w:rsidRDefault="000D414C" w:rsidP="00D77943"/>
        </w:tc>
        <w:tc>
          <w:tcPr>
            <w:tcW w:w="993" w:type="dxa"/>
            <w:tcBorders>
              <w:right w:val="dotted" w:sz="4" w:space="0" w:color="auto"/>
            </w:tcBorders>
            <w:vAlign w:val="center"/>
          </w:tcPr>
          <w:p w:rsidR="000D414C" w:rsidRDefault="000D414C" w:rsidP="00D77943"/>
        </w:tc>
        <w:tc>
          <w:tcPr>
            <w:tcW w:w="1134" w:type="dxa"/>
            <w:tcBorders>
              <w:top w:val="single" w:sz="4" w:space="0" w:color="auto"/>
              <w:left w:val="dotted" w:sz="4" w:space="0" w:color="auto"/>
              <w:bottom w:val="single" w:sz="4" w:space="0" w:color="auto"/>
              <w:right w:val="dotted" w:sz="4" w:space="0" w:color="auto"/>
            </w:tcBorders>
            <w:vAlign w:val="center"/>
          </w:tcPr>
          <w:p w:rsidR="000D414C" w:rsidRDefault="000D414C" w:rsidP="00D77943"/>
        </w:tc>
        <w:tc>
          <w:tcPr>
            <w:tcW w:w="1562" w:type="dxa"/>
            <w:tcBorders>
              <w:left w:val="dotted" w:sz="4" w:space="0" w:color="auto"/>
            </w:tcBorders>
            <w:vAlign w:val="center"/>
          </w:tcPr>
          <w:p w:rsidR="000D414C" w:rsidRDefault="000D414C" w:rsidP="00D77943"/>
        </w:tc>
        <w:tc>
          <w:tcPr>
            <w:tcW w:w="3259" w:type="dxa"/>
            <w:tcBorders>
              <w:right w:val="dotted" w:sz="4" w:space="0" w:color="auto"/>
            </w:tcBorders>
            <w:vAlign w:val="center"/>
          </w:tcPr>
          <w:p w:rsidR="000D414C" w:rsidRDefault="000D414C" w:rsidP="00D77943"/>
        </w:tc>
        <w:tc>
          <w:tcPr>
            <w:tcW w:w="1503" w:type="dxa"/>
            <w:tcBorders>
              <w:left w:val="dotted" w:sz="4" w:space="0" w:color="auto"/>
            </w:tcBorders>
            <w:vAlign w:val="center"/>
          </w:tcPr>
          <w:p w:rsidR="000D414C" w:rsidRDefault="000D414C" w:rsidP="00D77943"/>
        </w:tc>
        <w:tc>
          <w:tcPr>
            <w:tcW w:w="765" w:type="dxa"/>
            <w:vAlign w:val="center"/>
          </w:tcPr>
          <w:p w:rsidR="000D414C" w:rsidRDefault="000D414C" w:rsidP="00D77943"/>
        </w:tc>
      </w:tr>
      <w:tr w:rsidR="00C341DB" w:rsidTr="00DF50F8">
        <w:tc>
          <w:tcPr>
            <w:tcW w:w="543" w:type="dxa"/>
            <w:tcBorders>
              <w:right w:val="single" w:sz="4" w:space="0" w:color="auto"/>
            </w:tcBorders>
            <w:vAlign w:val="center"/>
          </w:tcPr>
          <w:p w:rsidR="000D414C" w:rsidRDefault="000D414C" w:rsidP="00D77943"/>
        </w:tc>
        <w:tc>
          <w:tcPr>
            <w:tcW w:w="1015" w:type="dxa"/>
            <w:gridSpan w:val="2"/>
            <w:tcBorders>
              <w:top w:val="single" w:sz="6" w:space="0" w:color="auto"/>
              <w:left w:val="single" w:sz="4" w:space="0" w:color="auto"/>
              <w:bottom w:val="single" w:sz="6" w:space="0" w:color="auto"/>
              <w:right w:val="dotted" w:sz="4" w:space="0" w:color="auto"/>
            </w:tcBorders>
            <w:vAlign w:val="center"/>
          </w:tcPr>
          <w:p w:rsidR="000D414C" w:rsidRDefault="000D414C" w:rsidP="00D77943"/>
        </w:tc>
        <w:tc>
          <w:tcPr>
            <w:tcW w:w="650" w:type="dxa"/>
            <w:gridSpan w:val="2"/>
            <w:tcBorders>
              <w:top w:val="single" w:sz="6" w:space="0" w:color="auto"/>
              <w:left w:val="dotted" w:sz="4" w:space="0" w:color="auto"/>
              <w:bottom w:val="single" w:sz="6" w:space="0" w:color="auto"/>
              <w:right w:val="dotted" w:sz="4" w:space="0" w:color="auto"/>
            </w:tcBorders>
            <w:vAlign w:val="center"/>
          </w:tcPr>
          <w:p w:rsidR="000D414C" w:rsidRDefault="000D414C" w:rsidP="00D77943"/>
        </w:tc>
        <w:tc>
          <w:tcPr>
            <w:tcW w:w="644" w:type="dxa"/>
            <w:tcBorders>
              <w:top w:val="single" w:sz="6" w:space="0" w:color="auto"/>
              <w:left w:val="dotted" w:sz="4" w:space="0" w:color="auto"/>
              <w:bottom w:val="single" w:sz="6" w:space="0" w:color="auto"/>
              <w:right w:val="dotted" w:sz="4" w:space="0" w:color="auto"/>
            </w:tcBorders>
            <w:vAlign w:val="center"/>
          </w:tcPr>
          <w:p w:rsidR="000D414C" w:rsidRDefault="000D414C" w:rsidP="00D77943"/>
        </w:tc>
        <w:tc>
          <w:tcPr>
            <w:tcW w:w="690" w:type="dxa"/>
            <w:tcBorders>
              <w:top w:val="single" w:sz="6" w:space="0" w:color="auto"/>
              <w:left w:val="dotted" w:sz="4" w:space="0" w:color="auto"/>
              <w:bottom w:val="single" w:sz="6" w:space="0" w:color="auto"/>
              <w:right w:val="dotted" w:sz="4" w:space="0" w:color="auto"/>
            </w:tcBorders>
            <w:vAlign w:val="center"/>
          </w:tcPr>
          <w:p w:rsidR="000D414C" w:rsidRDefault="000D414C" w:rsidP="00D77943"/>
        </w:tc>
        <w:tc>
          <w:tcPr>
            <w:tcW w:w="709" w:type="dxa"/>
            <w:tcBorders>
              <w:top w:val="single" w:sz="6" w:space="0" w:color="auto"/>
              <w:left w:val="dotted" w:sz="4" w:space="0" w:color="auto"/>
              <w:bottom w:val="single" w:sz="6" w:space="0" w:color="auto"/>
              <w:right w:val="dotted" w:sz="4" w:space="0" w:color="auto"/>
            </w:tcBorders>
            <w:vAlign w:val="center"/>
          </w:tcPr>
          <w:p w:rsidR="000D414C" w:rsidRDefault="000D414C" w:rsidP="00D77943"/>
        </w:tc>
        <w:tc>
          <w:tcPr>
            <w:tcW w:w="709" w:type="dxa"/>
            <w:tcBorders>
              <w:top w:val="single" w:sz="6" w:space="0" w:color="auto"/>
              <w:left w:val="dotted" w:sz="4" w:space="0" w:color="auto"/>
              <w:bottom w:val="single" w:sz="6" w:space="0" w:color="auto"/>
              <w:right w:val="dotted" w:sz="4" w:space="0" w:color="auto"/>
            </w:tcBorders>
            <w:vAlign w:val="center"/>
          </w:tcPr>
          <w:p w:rsidR="000D414C" w:rsidRDefault="000D414C" w:rsidP="00D77943"/>
        </w:tc>
        <w:tc>
          <w:tcPr>
            <w:tcW w:w="709" w:type="dxa"/>
            <w:tcBorders>
              <w:top w:val="single" w:sz="6" w:space="0" w:color="auto"/>
              <w:left w:val="dotted" w:sz="4" w:space="0" w:color="auto"/>
              <w:bottom w:val="single" w:sz="6" w:space="0" w:color="auto"/>
              <w:right w:val="dotted" w:sz="4" w:space="0" w:color="auto"/>
            </w:tcBorders>
            <w:vAlign w:val="center"/>
          </w:tcPr>
          <w:p w:rsidR="000D414C" w:rsidRDefault="000D414C" w:rsidP="00D77943"/>
        </w:tc>
        <w:tc>
          <w:tcPr>
            <w:tcW w:w="708" w:type="dxa"/>
            <w:tcBorders>
              <w:left w:val="dotted" w:sz="4" w:space="0" w:color="auto"/>
            </w:tcBorders>
            <w:vAlign w:val="center"/>
          </w:tcPr>
          <w:p w:rsidR="000D414C" w:rsidRDefault="000D414C" w:rsidP="00D77943"/>
        </w:tc>
        <w:tc>
          <w:tcPr>
            <w:tcW w:w="993" w:type="dxa"/>
            <w:tcBorders>
              <w:right w:val="dotted" w:sz="4" w:space="0" w:color="auto"/>
            </w:tcBorders>
            <w:vAlign w:val="center"/>
          </w:tcPr>
          <w:p w:rsidR="000D414C" w:rsidRDefault="000D414C" w:rsidP="00D77943"/>
        </w:tc>
        <w:tc>
          <w:tcPr>
            <w:tcW w:w="1134" w:type="dxa"/>
            <w:tcBorders>
              <w:top w:val="single" w:sz="4" w:space="0" w:color="auto"/>
              <w:left w:val="dotted" w:sz="4" w:space="0" w:color="auto"/>
              <w:bottom w:val="single" w:sz="4" w:space="0" w:color="auto"/>
              <w:right w:val="dotted" w:sz="4" w:space="0" w:color="auto"/>
            </w:tcBorders>
            <w:vAlign w:val="center"/>
          </w:tcPr>
          <w:p w:rsidR="000D414C" w:rsidRDefault="000D414C" w:rsidP="00D77943"/>
        </w:tc>
        <w:tc>
          <w:tcPr>
            <w:tcW w:w="1562" w:type="dxa"/>
            <w:tcBorders>
              <w:left w:val="dotted" w:sz="4" w:space="0" w:color="auto"/>
            </w:tcBorders>
            <w:vAlign w:val="center"/>
          </w:tcPr>
          <w:p w:rsidR="000D414C" w:rsidRDefault="000D414C" w:rsidP="00D77943"/>
        </w:tc>
        <w:tc>
          <w:tcPr>
            <w:tcW w:w="3259" w:type="dxa"/>
            <w:tcBorders>
              <w:right w:val="dotted" w:sz="4" w:space="0" w:color="auto"/>
            </w:tcBorders>
            <w:vAlign w:val="center"/>
          </w:tcPr>
          <w:p w:rsidR="000D414C" w:rsidRDefault="000D414C" w:rsidP="00D77943"/>
        </w:tc>
        <w:tc>
          <w:tcPr>
            <w:tcW w:w="1503" w:type="dxa"/>
            <w:tcBorders>
              <w:left w:val="dotted" w:sz="4" w:space="0" w:color="auto"/>
            </w:tcBorders>
            <w:vAlign w:val="center"/>
          </w:tcPr>
          <w:p w:rsidR="000D414C" w:rsidRDefault="000D414C" w:rsidP="00D77943"/>
        </w:tc>
        <w:tc>
          <w:tcPr>
            <w:tcW w:w="765" w:type="dxa"/>
            <w:vAlign w:val="center"/>
          </w:tcPr>
          <w:p w:rsidR="000D414C" w:rsidRDefault="000D414C" w:rsidP="00D77943"/>
        </w:tc>
      </w:tr>
      <w:tr w:rsidR="00C341DB" w:rsidTr="00DF50F8">
        <w:tc>
          <w:tcPr>
            <w:tcW w:w="543" w:type="dxa"/>
            <w:tcBorders>
              <w:right w:val="single" w:sz="4" w:space="0" w:color="auto"/>
            </w:tcBorders>
            <w:vAlign w:val="center"/>
          </w:tcPr>
          <w:p w:rsidR="000D414C" w:rsidRDefault="000D414C" w:rsidP="00D77943"/>
        </w:tc>
        <w:tc>
          <w:tcPr>
            <w:tcW w:w="1015" w:type="dxa"/>
            <w:gridSpan w:val="2"/>
            <w:tcBorders>
              <w:top w:val="single" w:sz="6" w:space="0" w:color="auto"/>
              <w:left w:val="single" w:sz="4" w:space="0" w:color="auto"/>
              <w:bottom w:val="single" w:sz="6" w:space="0" w:color="auto"/>
              <w:right w:val="dotted" w:sz="4" w:space="0" w:color="auto"/>
            </w:tcBorders>
            <w:vAlign w:val="center"/>
          </w:tcPr>
          <w:p w:rsidR="000D414C" w:rsidRDefault="000D414C" w:rsidP="00D77943"/>
        </w:tc>
        <w:tc>
          <w:tcPr>
            <w:tcW w:w="650" w:type="dxa"/>
            <w:gridSpan w:val="2"/>
            <w:tcBorders>
              <w:top w:val="single" w:sz="6" w:space="0" w:color="auto"/>
              <w:left w:val="dotted" w:sz="4" w:space="0" w:color="auto"/>
              <w:bottom w:val="single" w:sz="6" w:space="0" w:color="auto"/>
              <w:right w:val="dotted" w:sz="4" w:space="0" w:color="auto"/>
            </w:tcBorders>
            <w:vAlign w:val="center"/>
          </w:tcPr>
          <w:p w:rsidR="000D414C" w:rsidRDefault="000D414C" w:rsidP="00D77943"/>
        </w:tc>
        <w:tc>
          <w:tcPr>
            <w:tcW w:w="644" w:type="dxa"/>
            <w:tcBorders>
              <w:top w:val="single" w:sz="6" w:space="0" w:color="auto"/>
              <w:left w:val="dotted" w:sz="4" w:space="0" w:color="auto"/>
              <w:bottom w:val="single" w:sz="6" w:space="0" w:color="auto"/>
              <w:right w:val="dotted" w:sz="4" w:space="0" w:color="auto"/>
            </w:tcBorders>
            <w:vAlign w:val="center"/>
          </w:tcPr>
          <w:p w:rsidR="000D414C" w:rsidRDefault="000D414C" w:rsidP="00D77943"/>
        </w:tc>
        <w:tc>
          <w:tcPr>
            <w:tcW w:w="690" w:type="dxa"/>
            <w:tcBorders>
              <w:top w:val="single" w:sz="6" w:space="0" w:color="auto"/>
              <w:left w:val="dotted" w:sz="4" w:space="0" w:color="auto"/>
              <w:bottom w:val="single" w:sz="6" w:space="0" w:color="auto"/>
              <w:right w:val="dotted" w:sz="4" w:space="0" w:color="auto"/>
            </w:tcBorders>
            <w:vAlign w:val="center"/>
          </w:tcPr>
          <w:p w:rsidR="000D414C" w:rsidRDefault="000D414C" w:rsidP="00D77943"/>
        </w:tc>
        <w:tc>
          <w:tcPr>
            <w:tcW w:w="709" w:type="dxa"/>
            <w:tcBorders>
              <w:top w:val="single" w:sz="6" w:space="0" w:color="auto"/>
              <w:left w:val="dotted" w:sz="4" w:space="0" w:color="auto"/>
              <w:bottom w:val="single" w:sz="6" w:space="0" w:color="auto"/>
              <w:right w:val="dotted" w:sz="4" w:space="0" w:color="auto"/>
            </w:tcBorders>
            <w:vAlign w:val="center"/>
          </w:tcPr>
          <w:p w:rsidR="000D414C" w:rsidRDefault="000D414C" w:rsidP="00D77943"/>
        </w:tc>
        <w:tc>
          <w:tcPr>
            <w:tcW w:w="709" w:type="dxa"/>
            <w:tcBorders>
              <w:top w:val="single" w:sz="6" w:space="0" w:color="auto"/>
              <w:left w:val="dotted" w:sz="4" w:space="0" w:color="auto"/>
              <w:bottom w:val="single" w:sz="6" w:space="0" w:color="auto"/>
              <w:right w:val="dotted" w:sz="4" w:space="0" w:color="auto"/>
            </w:tcBorders>
            <w:vAlign w:val="center"/>
          </w:tcPr>
          <w:p w:rsidR="000D414C" w:rsidRDefault="000D414C" w:rsidP="00D77943"/>
        </w:tc>
        <w:tc>
          <w:tcPr>
            <w:tcW w:w="709" w:type="dxa"/>
            <w:tcBorders>
              <w:top w:val="single" w:sz="6" w:space="0" w:color="auto"/>
              <w:left w:val="dotted" w:sz="4" w:space="0" w:color="auto"/>
              <w:bottom w:val="single" w:sz="6" w:space="0" w:color="auto"/>
              <w:right w:val="dotted" w:sz="4" w:space="0" w:color="auto"/>
            </w:tcBorders>
            <w:vAlign w:val="center"/>
          </w:tcPr>
          <w:p w:rsidR="000D414C" w:rsidRDefault="000D414C" w:rsidP="00D77943"/>
        </w:tc>
        <w:tc>
          <w:tcPr>
            <w:tcW w:w="708" w:type="dxa"/>
            <w:tcBorders>
              <w:left w:val="dotted" w:sz="4" w:space="0" w:color="auto"/>
            </w:tcBorders>
            <w:vAlign w:val="center"/>
          </w:tcPr>
          <w:p w:rsidR="000D414C" w:rsidRDefault="000D414C" w:rsidP="00D77943"/>
        </w:tc>
        <w:tc>
          <w:tcPr>
            <w:tcW w:w="993" w:type="dxa"/>
            <w:tcBorders>
              <w:right w:val="dotted" w:sz="4" w:space="0" w:color="auto"/>
            </w:tcBorders>
            <w:vAlign w:val="center"/>
          </w:tcPr>
          <w:p w:rsidR="000D414C" w:rsidRDefault="000D414C" w:rsidP="00D77943"/>
        </w:tc>
        <w:tc>
          <w:tcPr>
            <w:tcW w:w="1134" w:type="dxa"/>
            <w:tcBorders>
              <w:top w:val="single" w:sz="4" w:space="0" w:color="auto"/>
              <w:left w:val="dotted" w:sz="4" w:space="0" w:color="auto"/>
              <w:bottom w:val="single" w:sz="4" w:space="0" w:color="auto"/>
              <w:right w:val="dotted" w:sz="4" w:space="0" w:color="auto"/>
            </w:tcBorders>
            <w:vAlign w:val="center"/>
          </w:tcPr>
          <w:p w:rsidR="000D414C" w:rsidRDefault="000D414C" w:rsidP="00D77943"/>
        </w:tc>
        <w:tc>
          <w:tcPr>
            <w:tcW w:w="1562" w:type="dxa"/>
            <w:tcBorders>
              <w:left w:val="dotted" w:sz="4" w:space="0" w:color="auto"/>
            </w:tcBorders>
            <w:vAlign w:val="center"/>
          </w:tcPr>
          <w:p w:rsidR="000D414C" w:rsidRDefault="000D414C" w:rsidP="00D77943"/>
        </w:tc>
        <w:tc>
          <w:tcPr>
            <w:tcW w:w="3259" w:type="dxa"/>
            <w:tcBorders>
              <w:right w:val="dotted" w:sz="4" w:space="0" w:color="auto"/>
            </w:tcBorders>
            <w:vAlign w:val="center"/>
          </w:tcPr>
          <w:p w:rsidR="000D414C" w:rsidRDefault="000D414C" w:rsidP="00D77943"/>
        </w:tc>
        <w:tc>
          <w:tcPr>
            <w:tcW w:w="1503" w:type="dxa"/>
            <w:tcBorders>
              <w:left w:val="dotted" w:sz="4" w:space="0" w:color="auto"/>
            </w:tcBorders>
            <w:vAlign w:val="center"/>
          </w:tcPr>
          <w:p w:rsidR="000D414C" w:rsidRDefault="000D414C" w:rsidP="00D77943"/>
        </w:tc>
        <w:tc>
          <w:tcPr>
            <w:tcW w:w="765" w:type="dxa"/>
            <w:vAlign w:val="center"/>
          </w:tcPr>
          <w:p w:rsidR="000D414C" w:rsidRDefault="000D414C" w:rsidP="00D77943"/>
        </w:tc>
      </w:tr>
      <w:tr w:rsidR="00C341DB" w:rsidTr="00DF50F8">
        <w:tc>
          <w:tcPr>
            <w:tcW w:w="543" w:type="dxa"/>
            <w:tcBorders>
              <w:right w:val="single" w:sz="4" w:space="0" w:color="auto"/>
            </w:tcBorders>
            <w:vAlign w:val="center"/>
          </w:tcPr>
          <w:p w:rsidR="000D414C" w:rsidRDefault="000D414C" w:rsidP="00D77943"/>
        </w:tc>
        <w:tc>
          <w:tcPr>
            <w:tcW w:w="1015" w:type="dxa"/>
            <w:gridSpan w:val="2"/>
            <w:tcBorders>
              <w:top w:val="single" w:sz="6" w:space="0" w:color="auto"/>
              <w:left w:val="single" w:sz="4" w:space="0" w:color="auto"/>
              <w:bottom w:val="single" w:sz="6" w:space="0" w:color="auto"/>
              <w:right w:val="dotted" w:sz="4" w:space="0" w:color="auto"/>
            </w:tcBorders>
            <w:vAlign w:val="center"/>
          </w:tcPr>
          <w:p w:rsidR="000D414C" w:rsidRDefault="000D414C" w:rsidP="00D77943"/>
        </w:tc>
        <w:tc>
          <w:tcPr>
            <w:tcW w:w="650" w:type="dxa"/>
            <w:gridSpan w:val="2"/>
            <w:tcBorders>
              <w:top w:val="single" w:sz="6" w:space="0" w:color="auto"/>
              <w:left w:val="dotted" w:sz="4" w:space="0" w:color="auto"/>
              <w:bottom w:val="single" w:sz="6" w:space="0" w:color="auto"/>
              <w:right w:val="dotted" w:sz="4" w:space="0" w:color="auto"/>
            </w:tcBorders>
            <w:vAlign w:val="center"/>
          </w:tcPr>
          <w:p w:rsidR="000D414C" w:rsidRDefault="000D414C" w:rsidP="00D77943"/>
        </w:tc>
        <w:tc>
          <w:tcPr>
            <w:tcW w:w="644" w:type="dxa"/>
            <w:tcBorders>
              <w:top w:val="single" w:sz="6" w:space="0" w:color="auto"/>
              <w:left w:val="dotted" w:sz="4" w:space="0" w:color="auto"/>
              <w:bottom w:val="single" w:sz="6" w:space="0" w:color="auto"/>
              <w:right w:val="dotted" w:sz="4" w:space="0" w:color="auto"/>
            </w:tcBorders>
            <w:vAlign w:val="center"/>
          </w:tcPr>
          <w:p w:rsidR="000D414C" w:rsidRDefault="000D414C" w:rsidP="00D77943"/>
        </w:tc>
        <w:tc>
          <w:tcPr>
            <w:tcW w:w="690" w:type="dxa"/>
            <w:tcBorders>
              <w:top w:val="single" w:sz="6" w:space="0" w:color="auto"/>
              <w:left w:val="dotted" w:sz="4" w:space="0" w:color="auto"/>
              <w:bottom w:val="single" w:sz="6" w:space="0" w:color="auto"/>
              <w:right w:val="dotted" w:sz="4" w:space="0" w:color="auto"/>
            </w:tcBorders>
            <w:vAlign w:val="center"/>
          </w:tcPr>
          <w:p w:rsidR="000D414C" w:rsidRDefault="000D414C" w:rsidP="00D77943"/>
        </w:tc>
        <w:tc>
          <w:tcPr>
            <w:tcW w:w="709" w:type="dxa"/>
            <w:tcBorders>
              <w:top w:val="single" w:sz="6" w:space="0" w:color="auto"/>
              <w:left w:val="dotted" w:sz="4" w:space="0" w:color="auto"/>
              <w:bottom w:val="single" w:sz="6" w:space="0" w:color="auto"/>
              <w:right w:val="dotted" w:sz="4" w:space="0" w:color="auto"/>
            </w:tcBorders>
            <w:vAlign w:val="center"/>
          </w:tcPr>
          <w:p w:rsidR="000D414C" w:rsidRDefault="000D414C" w:rsidP="00D77943"/>
        </w:tc>
        <w:tc>
          <w:tcPr>
            <w:tcW w:w="709" w:type="dxa"/>
            <w:tcBorders>
              <w:top w:val="single" w:sz="6" w:space="0" w:color="auto"/>
              <w:left w:val="dotted" w:sz="4" w:space="0" w:color="auto"/>
              <w:bottom w:val="single" w:sz="6" w:space="0" w:color="auto"/>
              <w:right w:val="dotted" w:sz="4" w:space="0" w:color="auto"/>
            </w:tcBorders>
            <w:vAlign w:val="center"/>
          </w:tcPr>
          <w:p w:rsidR="000D414C" w:rsidRDefault="000D414C" w:rsidP="00D77943"/>
        </w:tc>
        <w:tc>
          <w:tcPr>
            <w:tcW w:w="709" w:type="dxa"/>
            <w:tcBorders>
              <w:top w:val="single" w:sz="6" w:space="0" w:color="auto"/>
              <w:left w:val="dotted" w:sz="4" w:space="0" w:color="auto"/>
              <w:bottom w:val="single" w:sz="6" w:space="0" w:color="auto"/>
              <w:right w:val="dotted" w:sz="4" w:space="0" w:color="auto"/>
            </w:tcBorders>
            <w:vAlign w:val="center"/>
          </w:tcPr>
          <w:p w:rsidR="000D414C" w:rsidRDefault="000D414C" w:rsidP="00D77943"/>
        </w:tc>
        <w:tc>
          <w:tcPr>
            <w:tcW w:w="708" w:type="dxa"/>
            <w:tcBorders>
              <w:left w:val="dotted" w:sz="4" w:space="0" w:color="auto"/>
            </w:tcBorders>
            <w:vAlign w:val="center"/>
          </w:tcPr>
          <w:p w:rsidR="000D414C" w:rsidRDefault="000D414C" w:rsidP="00D77943"/>
        </w:tc>
        <w:tc>
          <w:tcPr>
            <w:tcW w:w="993" w:type="dxa"/>
            <w:tcBorders>
              <w:right w:val="dotted" w:sz="4" w:space="0" w:color="auto"/>
            </w:tcBorders>
            <w:vAlign w:val="center"/>
          </w:tcPr>
          <w:p w:rsidR="000D414C" w:rsidRDefault="000D414C" w:rsidP="00D77943"/>
        </w:tc>
        <w:tc>
          <w:tcPr>
            <w:tcW w:w="1134" w:type="dxa"/>
            <w:tcBorders>
              <w:top w:val="single" w:sz="4" w:space="0" w:color="auto"/>
              <w:left w:val="dotted" w:sz="4" w:space="0" w:color="auto"/>
              <w:bottom w:val="single" w:sz="4" w:space="0" w:color="auto"/>
              <w:right w:val="dotted" w:sz="4" w:space="0" w:color="auto"/>
            </w:tcBorders>
            <w:vAlign w:val="center"/>
          </w:tcPr>
          <w:p w:rsidR="000D414C" w:rsidRDefault="000D414C" w:rsidP="00D77943"/>
        </w:tc>
        <w:tc>
          <w:tcPr>
            <w:tcW w:w="1562" w:type="dxa"/>
            <w:tcBorders>
              <w:left w:val="dotted" w:sz="4" w:space="0" w:color="auto"/>
            </w:tcBorders>
            <w:vAlign w:val="center"/>
          </w:tcPr>
          <w:p w:rsidR="000D414C" w:rsidRDefault="000D414C" w:rsidP="00D77943"/>
        </w:tc>
        <w:tc>
          <w:tcPr>
            <w:tcW w:w="3259" w:type="dxa"/>
            <w:tcBorders>
              <w:right w:val="dotted" w:sz="4" w:space="0" w:color="auto"/>
            </w:tcBorders>
            <w:vAlign w:val="center"/>
          </w:tcPr>
          <w:p w:rsidR="000D414C" w:rsidRDefault="000D414C" w:rsidP="00D77943"/>
        </w:tc>
        <w:tc>
          <w:tcPr>
            <w:tcW w:w="1503" w:type="dxa"/>
            <w:tcBorders>
              <w:left w:val="dotted" w:sz="4" w:space="0" w:color="auto"/>
            </w:tcBorders>
            <w:vAlign w:val="center"/>
          </w:tcPr>
          <w:p w:rsidR="000D414C" w:rsidRDefault="000D414C" w:rsidP="00D77943"/>
        </w:tc>
        <w:tc>
          <w:tcPr>
            <w:tcW w:w="765" w:type="dxa"/>
            <w:vAlign w:val="center"/>
          </w:tcPr>
          <w:p w:rsidR="000D414C" w:rsidRDefault="000D414C" w:rsidP="00D77943"/>
        </w:tc>
      </w:tr>
      <w:tr w:rsidR="00C341DB" w:rsidTr="00DF50F8">
        <w:tc>
          <w:tcPr>
            <w:tcW w:w="543" w:type="dxa"/>
            <w:tcBorders>
              <w:right w:val="single" w:sz="4" w:space="0" w:color="auto"/>
            </w:tcBorders>
            <w:vAlign w:val="center"/>
          </w:tcPr>
          <w:p w:rsidR="000D414C" w:rsidRDefault="000D414C" w:rsidP="00D77943"/>
        </w:tc>
        <w:tc>
          <w:tcPr>
            <w:tcW w:w="1015" w:type="dxa"/>
            <w:gridSpan w:val="2"/>
            <w:tcBorders>
              <w:top w:val="single" w:sz="6" w:space="0" w:color="auto"/>
              <w:left w:val="single" w:sz="4" w:space="0" w:color="auto"/>
              <w:bottom w:val="single" w:sz="6" w:space="0" w:color="auto"/>
              <w:right w:val="dotted" w:sz="4" w:space="0" w:color="auto"/>
            </w:tcBorders>
            <w:vAlign w:val="center"/>
          </w:tcPr>
          <w:p w:rsidR="000D414C" w:rsidRDefault="000D414C" w:rsidP="00D77943"/>
        </w:tc>
        <w:tc>
          <w:tcPr>
            <w:tcW w:w="650" w:type="dxa"/>
            <w:gridSpan w:val="2"/>
            <w:tcBorders>
              <w:top w:val="single" w:sz="6" w:space="0" w:color="auto"/>
              <w:left w:val="dotted" w:sz="4" w:space="0" w:color="auto"/>
              <w:bottom w:val="single" w:sz="6" w:space="0" w:color="auto"/>
              <w:right w:val="dotted" w:sz="4" w:space="0" w:color="auto"/>
            </w:tcBorders>
            <w:vAlign w:val="center"/>
          </w:tcPr>
          <w:p w:rsidR="000D414C" w:rsidRDefault="000D414C" w:rsidP="00D77943"/>
        </w:tc>
        <w:tc>
          <w:tcPr>
            <w:tcW w:w="644" w:type="dxa"/>
            <w:tcBorders>
              <w:top w:val="single" w:sz="6" w:space="0" w:color="auto"/>
              <w:left w:val="dotted" w:sz="4" w:space="0" w:color="auto"/>
              <w:bottom w:val="single" w:sz="6" w:space="0" w:color="auto"/>
              <w:right w:val="dotted" w:sz="4" w:space="0" w:color="auto"/>
            </w:tcBorders>
            <w:vAlign w:val="center"/>
          </w:tcPr>
          <w:p w:rsidR="000D414C" w:rsidRDefault="000D414C" w:rsidP="00D77943"/>
        </w:tc>
        <w:tc>
          <w:tcPr>
            <w:tcW w:w="690" w:type="dxa"/>
            <w:tcBorders>
              <w:top w:val="single" w:sz="6" w:space="0" w:color="auto"/>
              <w:left w:val="dotted" w:sz="4" w:space="0" w:color="auto"/>
              <w:bottom w:val="single" w:sz="6" w:space="0" w:color="auto"/>
              <w:right w:val="dotted" w:sz="4" w:space="0" w:color="auto"/>
            </w:tcBorders>
            <w:vAlign w:val="center"/>
          </w:tcPr>
          <w:p w:rsidR="000D414C" w:rsidRDefault="000D414C" w:rsidP="00D77943"/>
        </w:tc>
        <w:tc>
          <w:tcPr>
            <w:tcW w:w="709" w:type="dxa"/>
            <w:tcBorders>
              <w:top w:val="single" w:sz="6" w:space="0" w:color="auto"/>
              <w:left w:val="dotted" w:sz="4" w:space="0" w:color="auto"/>
              <w:bottom w:val="single" w:sz="6" w:space="0" w:color="auto"/>
              <w:right w:val="dotted" w:sz="4" w:space="0" w:color="auto"/>
            </w:tcBorders>
            <w:vAlign w:val="center"/>
          </w:tcPr>
          <w:p w:rsidR="000D414C" w:rsidRDefault="000D414C" w:rsidP="00D77943"/>
        </w:tc>
        <w:tc>
          <w:tcPr>
            <w:tcW w:w="709" w:type="dxa"/>
            <w:tcBorders>
              <w:top w:val="single" w:sz="6" w:space="0" w:color="auto"/>
              <w:left w:val="dotted" w:sz="4" w:space="0" w:color="auto"/>
              <w:bottom w:val="single" w:sz="6" w:space="0" w:color="auto"/>
              <w:right w:val="dotted" w:sz="4" w:space="0" w:color="auto"/>
            </w:tcBorders>
            <w:vAlign w:val="center"/>
          </w:tcPr>
          <w:p w:rsidR="000D414C" w:rsidRDefault="000D414C" w:rsidP="00D77943"/>
        </w:tc>
        <w:tc>
          <w:tcPr>
            <w:tcW w:w="709" w:type="dxa"/>
            <w:tcBorders>
              <w:top w:val="single" w:sz="6" w:space="0" w:color="auto"/>
              <w:left w:val="dotted" w:sz="4" w:space="0" w:color="auto"/>
              <w:bottom w:val="single" w:sz="6" w:space="0" w:color="auto"/>
              <w:right w:val="dotted" w:sz="4" w:space="0" w:color="auto"/>
            </w:tcBorders>
            <w:vAlign w:val="center"/>
          </w:tcPr>
          <w:p w:rsidR="000D414C" w:rsidRDefault="000D414C" w:rsidP="00D77943"/>
        </w:tc>
        <w:tc>
          <w:tcPr>
            <w:tcW w:w="708" w:type="dxa"/>
            <w:tcBorders>
              <w:left w:val="dotted" w:sz="4" w:space="0" w:color="auto"/>
            </w:tcBorders>
            <w:vAlign w:val="center"/>
          </w:tcPr>
          <w:p w:rsidR="000D414C" w:rsidRDefault="000D414C" w:rsidP="00D77943"/>
        </w:tc>
        <w:tc>
          <w:tcPr>
            <w:tcW w:w="993" w:type="dxa"/>
            <w:tcBorders>
              <w:right w:val="dotted" w:sz="4" w:space="0" w:color="auto"/>
            </w:tcBorders>
            <w:vAlign w:val="center"/>
          </w:tcPr>
          <w:p w:rsidR="000D414C" w:rsidRDefault="000D414C" w:rsidP="00D77943"/>
        </w:tc>
        <w:tc>
          <w:tcPr>
            <w:tcW w:w="1134" w:type="dxa"/>
            <w:tcBorders>
              <w:top w:val="single" w:sz="4" w:space="0" w:color="auto"/>
              <w:left w:val="dotted" w:sz="4" w:space="0" w:color="auto"/>
              <w:bottom w:val="single" w:sz="4" w:space="0" w:color="auto"/>
              <w:right w:val="dotted" w:sz="4" w:space="0" w:color="auto"/>
            </w:tcBorders>
            <w:vAlign w:val="center"/>
          </w:tcPr>
          <w:p w:rsidR="000D414C" w:rsidRDefault="000D414C" w:rsidP="00D77943"/>
        </w:tc>
        <w:tc>
          <w:tcPr>
            <w:tcW w:w="1562" w:type="dxa"/>
            <w:tcBorders>
              <w:left w:val="dotted" w:sz="4" w:space="0" w:color="auto"/>
            </w:tcBorders>
            <w:vAlign w:val="center"/>
          </w:tcPr>
          <w:p w:rsidR="000D414C" w:rsidRDefault="000D414C" w:rsidP="00D77943"/>
        </w:tc>
        <w:tc>
          <w:tcPr>
            <w:tcW w:w="3259" w:type="dxa"/>
            <w:tcBorders>
              <w:right w:val="dotted" w:sz="4" w:space="0" w:color="auto"/>
            </w:tcBorders>
            <w:vAlign w:val="center"/>
          </w:tcPr>
          <w:p w:rsidR="000D414C" w:rsidRDefault="000D414C" w:rsidP="00D77943"/>
        </w:tc>
        <w:tc>
          <w:tcPr>
            <w:tcW w:w="1503" w:type="dxa"/>
            <w:tcBorders>
              <w:left w:val="dotted" w:sz="4" w:space="0" w:color="auto"/>
            </w:tcBorders>
            <w:vAlign w:val="center"/>
          </w:tcPr>
          <w:p w:rsidR="000D414C" w:rsidRDefault="000D414C" w:rsidP="00D77943"/>
        </w:tc>
        <w:tc>
          <w:tcPr>
            <w:tcW w:w="765" w:type="dxa"/>
            <w:vAlign w:val="center"/>
          </w:tcPr>
          <w:p w:rsidR="000D414C" w:rsidRDefault="000D414C" w:rsidP="00D77943"/>
        </w:tc>
      </w:tr>
      <w:tr w:rsidR="00C341DB" w:rsidTr="00DF50F8">
        <w:tc>
          <w:tcPr>
            <w:tcW w:w="543" w:type="dxa"/>
            <w:tcBorders>
              <w:right w:val="single" w:sz="4" w:space="0" w:color="auto"/>
            </w:tcBorders>
            <w:vAlign w:val="center"/>
          </w:tcPr>
          <w:p w:rsidR="000D414C" w:rsidRDefault="000D414C" w:rsidP="00D77943"/>
        </w:tc>
        <w:tc>
          <w:tcPr>
            <w:tcW w:w="1015" w:type="dxa"/>
            <w:gridSpan w:val="2"/>
            <w:tcBorders>
              <w:top w:val="single" w:sz="6" w:space="0" w:color="auto"/>
              <w:left w:val="single" w:sz="4" w:space="0" w:color="auto"/>
              <w:bottom w:val="single" w:sz="6" w:space="0" w:color="auto"/>
              <w:right w:val="dotted" w:sz="4" w:space="0" w:color="auto"/>
            </w:tcBorders>
            <w:vAlign w:val="center"/>
          </w:tcPr>
          <w:p w:rsidR="000D414C" w:rsidRDefault="000D414C" w:rsidP="00D77943"/>
        </w:tc>
        <w:tc>
          <w:tcPr>
            <w:tcW w:w="650" w:type="dxa"/>
            <w:gridSpan w:val="2"/>
            <w:tcBorders>
              <w:top w:val="single" w:sz="6" w:space="0" w:color="auto"/>
              <w:left w:val="dotted" w:sz="4" w:space="0" w:color="auto"/>
              <w:bottom w:val="single" w:sz="6" w:space="0" w:color="auto"/>
              <w:right w:val="dotted" w:sz="4" w:space="0" w:color="auto"/>
            </w:tcBorders>
            <w:vAlign w:val="center"/>
          </w:tcPr>
          <w:p w:rsidR="000D414C" w:rsidRDefault="000D414C" w:rsidP="00D77943"/>
        </w:tc>
        <w:tc>
          <w:tcPr>
            <w:tcW w:w="644" w:type="dxa"/>
            <w:tcBorders>
              <w:top w:val="single" w:sz="6" w:space="0" w:color="auto"/>
              <w:left w:val="dotted" w:sz="4" w:space="0" w:color="auto"/>
              <w:bottom w:val="single" w:sz="6" w:space="0" w:color="auto"/>
              <w:right w:val="dotted" w:sz="4" w:space="0" w:color="auto"/>
            </w:tcBorders>
            <w:vAlign w:val="center"/>
          </w:tcPr>
          <w:p w:rsidR="000D414C" w:rsidRDefault="000D414C" w:rsidP="00D77943"/>
        </w:tc>
        <w:tc>
          <w:tcPr>
            <w:tcW w:w="690" w:type="dxa"/>
            <w:tcBorders>
              <w:top w:val="single" w:sz="6" w:space="0" w:color="auto"/>
              <w:left w:val="dotted" w:sz="4" w:space="0" w:color="auto"/>
              <w:bottom w:val="single" w:sz="6" w:space="0" w:color="auto"/>
              <w:right w:val="dotted" w:sz="4" w:space="0" w:color="auto"/>
            </w:tcBorders>
            <w:vAlign w:val="center"/>
          </w:tcPr>
          <w:p w:rsidR="000D414C" w:rsidRDefault="000D414C" w:rsidP="00D77943"/>
        </w:tc>
        <w:tc>
          <w:tcPr>
            <w:tcW w:w="709" w:type="dxa"/>
            <w:tcBorders>
              <w:top w:val="single" w:sz="6" w:space="0" w:color="auto"/>
              <w:left w:val="dotted" w:sz="4" w:space="0" w:color="auto"/>
              <w:bottom w:val="single" w:sz="6" w:space="0" w:color="auto"/>
              <w:right w:val="dotted" w:sz="4" w:space="0" w:color="auto"/>
            </w:tcBorders>
            <w:vAlign w:val="center"/>
          </w:tcPr>
          <w:p w:rsidR="000D414C" w:rsidRDefault="000D414C" w:rsidP="00D77943"/>
        </w:tc>
        <w:tc>
          <w:tcPr>
            <w:tcW w:w="709" w:type="dxa"/>
            <w:tcBorders>
              <w:top w:val="single" w:sz="6" w:space="0" w:color="auto"/>
              <w:left w:val="dotted" w:sz="4" w:space="0" w:color="auto"/>
              <w:bottom w:val="single" w:sz="6" w:space="0" w:color="auto"/>
              <w:right w:val="dotted" w:sz="4" w:space="0" w:color="auto"/>
            </w:tcBorders>
            <w:vAlign w:val="center"/>
          </w:tcPr>
          <w:p w:rsidR="000D414C" w:rsidRDefault="000D414C" w:rsidP="00D77943"/>
        </w:tc>
        <w:tc>
          <w:tcPr>
            <w:tcW w:w="709" w:type="dxa"/>
            <w:tcBorders>
              <w:top w:val="single" w:sz="6" w:space="0" w:color="auto"/>
              <w:left w:val="dotted" w:sz="4" w:space="0" w:color="auto"/>
              <w:bottom w:val="single" w:sz="6" w:space="0" w:color="auto"/>
              <w:right w:val="dotted" w:sz="4" w:space="0" w:color="auto"/>
            </w:tcBorders>
            <w:vAlign w:val="center"/>
          </w:tcPr>
          <w:p w:rsidR="000D414C" w:rsidRDefault="000D414C" w:rsidP="00D77943"/>
        </w:tc>
        <w:tc>
          <w:tcPr>
            <w:tcW w:w="708" w:type="dxa"/>
            <w:tcBorders>
              <w:left w:val="dotted" w:sz="4" w:space="0" w:color="auto"/>
            </w:tcBorders>
            <w:vAlign w:val="center"/>
          </w:tcPr>
          <w:p w:rsidR="000D414C" w:rsidRDefault="000D414C" w:rsidP="00D77943"/>
        </w:tc>
        <w:tc>
          <w:tcPr>
            <w:tcW w:w="993" w:type="dxa"/>
            <w:tcBorders>
              <w:right w:val="dotted" w:sz="4" w:space="0" w:color="auto"/>
            </w:tcBorders>
            <w:vAlign w:val="center"/>
          </w:tcPr>
          <w:p w:rsidR="000D414C" w:rsidRDefault="000D414C" w:rsidP="00D77943"/>
        </w:tc>
        <w:tc>
          <w:tcPr>
            <w:tcW w:w="1134" w:type="dxa"/>
            <w:tcBorders>
              <w:top w:val="single" w:sz="4" w:space="0" w:color="auto"/>
              <w:left w:val="dotted" w:sz="4" w:space="0" w:color="auto"/>
              <w:bottom w:val="single" w:sz="4" w:space="0" w:color="auto"/>
              <w:right w:val="dotted" w:sz="4" w:space="0" w:color="auto"/>
            </w:tcBorders>
            <w:vAlign w:val="center"/>
          </w:tcPr>
          <w:p w:rsidR="000D414C" w:rsidRDefault="000D414C" w:rsidP="00D77943"/>
        </w:tc>
        <w:tc>
          <w:tcPr>
            <w:tcW w:w="1562" w:type="dxa"/>
            <w:tcBorders>
              <w:left w:val="dotted" w:sz="4" w:space="0" w:color="auto"/>
            </w:tcBorders>
            <w:vAlign w:val="center"/>
          </w:tcPr>
          <w:p w:rsidR="000D414C" w:rsidRDefault="000D414C" w:rsidP="00D77943"/>
        </w:tc>
        <w:tc>
          <w:tcPr>
            <w:tcW w:w="3259" w:type="dxa"/>
            <w:tcBorders>
              <w:right w:val="dotted" w:sz="4" w:space="0" w:color="auto"/>
            </w:tcBorders>
            <w:vAlign w:val="center"/>
          </w:tcPr>
          <w:p w:rsidR="000D414C" w:rsidRDefault="000D414C" w:rsidP="00D77943"/>
        </w:tc>
        <w:tc>
          <w:tcPr>
            <w:tcW w:w="1503" w:type="dxa"/>
            <w:tcBorders>
              <w:left w:val="dotted" w:sz="4" w:space="0" w:color="auto"/>
            </w:tcBorders>
            <w:vAlign w:val="center"/>
          </w:tcPr>
          <w:p w:rsidR="000D414C" w:rsidRDefault="000D414C" w:rsidP="00D77943"/>
        </w:tc>
        <w:tc>
          <w:tcPr>
            <w:tcW w:w="765" w:type="dxa"/>
            <w:vAlign w:val="center"/>
          </w:tcPr>
          <w:p w:rsidR="000D414C" w:rsidRDefault="000D414C" w:rsidP="00D77943"/>
        </w:tc>
      </w:tr>
      <w:tr w:rsidR="00C341DB" w:rsidTr="00DF50F8">
        <w:tc>
          <w:tcPr>
            <w:tcW w:w="543" w:type="dxa"/>
            <w:tcBorders>
              <w:right w:val="single" w:sz="4" w:space="0" w:color="auto"/>
            </w:tcBorders>
            <w:vAlign w:val="center"/>
          </w:tcPr>
          <w:p w:rsidR="000D414C" w:rsidRDefault="000D414C" w:rsidP="00D77943"/>
        </w:tc>
        <w:tc>
          <w:tcPr>
            <w:tcW w:w="1015" w:type="dxa"/>
            <w:gridSpan w:val="2"/>
            <w:tcBorders>
              <w:top w:val="single" w:sz="6" w:space="0" w:color="auto"/>
              <w:left w:val="single" w:sz="4" w:space="0" w:color="auto"/>
              <w:bottom w:val="single" w:sz="4" w:space="0" w:color="auto"/>
              <w:right w:val="dotted" w:sz="4" w:space="0" w:color="auto"/>
            </w:tcBorders>
            <w:vAlign w:val="center"/>
          </w:tcPr>
          <w:p w:rsidR="000D414C" w:rsidRDefault="000D414C" w:rsidP="00D77943"/>
        </w:tc>
        <w:tc>
          <w:tcPr>
            <w:tcW w:w="650" w:type="dxa"/>
            <w:gridSpan w:val="2"/>
            <w:tcBorders>
              <w:top w:val="single" w:sz="6" w:space="0" w:color="auto"/>
              <w:left w:val="dotted" w:sz="4" w:space="0" w:color="auto"/>
              <w:bottom w:val="single" w:sz="4" w:space="0" w:color="auto"/>
              <w:right w:val="dotted" w:sz="4" w:space="0" w:color="auto"/>
            </w:tcBorders>
            <w:vAlign w:val="center"/>
          </w:tcPr>
          <w:p w:rsidR="000D414C" w:rsidRDefault="000D414C" w:rsidP="00D77943"/>
        </w:tc>
        <w:tc>
          <w:tcPr>
            <w:tcW w:w="644" w:type="dxa"/>
            <w:tcBorders>
              <w:top w:val="single" w:sz="6" w:space="0" w:color="auto"/>
              <w:left w:val="dotted" w:sz="4" w:space="0" w:color="auto"/>
              <w:bottom w:val="single" w:sz="4" w:space="0" w:color="auto"/>
              <w:right w:val="dotted" w:sz="4" w:space="0" w:color="auto"/>
            </w:tcBorders>
            <w:vAlign w:val="center"/>
          </w:tcPr>
          <w:p w:rsidR="000D414C" w:rsidRDefault="000D414C" w:rsidP="00D77943"/>
        </w:tc>
        <w:tc>
          <w:tcPr>
            <w:tcW w:w="690" w:type="dxa"/>
            <w:tcBorders>
              <w:top w:val="single" w:sz="6" w:space="0" w:color="auto"/>
              <w:left w:val="dotted" w:sz="4" w:space="0" w:color="auto"/>
              <w:bottom w:val="single" w:sz="4" w:space="0" w:color="auto"/>
              <w:right w:val="dotted" w:sz="4" w:space="0" w:color="auto"/>
            </w:tcBorders>
            <w:vAlign w:val="center"/>
          </w:tcPr>
          <w:p w:rsidR="000D414C" w:rsidRDefault="000D414C" w:rsidP="00D77943"/>
        </w:tc>
        <w:tc>
          <w:tcPr>
            <w:tcW w:w="709" w:type="dxa"/>
            <w:tcBorders>
              <w:top w:val="single" w:sz="6" w:space="0" w:color="auto"/>
              <w:left w:val="dotted" w:sz="4" w:space="0" w:color="auto"/>
              <w:bottom w:val="single" w:sz="4" w:space="0" w:color="auto"/>
              <w:right w:val="dotted" w:sz="4" w:space="0" w:color="auto"/>
            </w:tcBorders>
            <w:vAlign w:val="center"/>
          </w:tcPr>
          <w:p w:rsidR="000D414C" w:rsidRDefault="000D414C" w:rsidP="00D77943"/>
        </w:tc>
        <w:tc>
          <w:tcPr>
            <w:tcW w:w="709" w:type="dxa"/>
            <w:tcBorders>
              <w:top w:val="single" w:sz="6" w:space="0" w:color="auto"/>
              <w:left w:val="dotted" w:sz="4" w:space="0" w:color="auto"/>
              <w:bottom w:val="single" w:sz="4" w:space="0" w:color="auto"/>
              <w:right w:val="dotted" w:sz="4" w:space="0" w:color="auto"/>
            </w:tcBorders>
            <w:vAlign w:val="center"/>
          </w:tcPr>
          <w:p w:rsidR="000D414C" w:rsidRDefault="000D414C" w:rsidP="00D77943"/>
        </w:tc>
        <w:tc>
          <w:tcPr>
            <w:tcW w:w="709" w:type="dxa"/>
            <w:tcBorders>
              <w:top w:val="single" w:sz="6" w:space="0" w:color="auto"/>
              <w:left w:val="dotted" w:sz="4" w:space="0" w:color="auto"/>
              <w:bottom w:val="single" w:sz="4" w:space="0" w:color="auto"/>
              <w:right w:val="dotted" w:sz="4" w:space="0" w:color="auto"/>
            </w:tcBorders>
            <w:vAlign w:val="center"/>
          </w:tcPr>
          <w:p w:rsidR="000D414C" w:rsidRDefault="000D414C" w:rsidP="00D77943"/>
        </w:tc>
        <w:tc>
          <w:tcPr>
            <w:tcW w:w="708" w:type="dxa"/>
            <w:tcBorders>
              <w:left w:val="dotted" w:sz="4" w:space="0" w:color="auto"/>
            </w:tcBorders>
            <w:vAlign w:val="center"/>
          </w:tcPr>
          <w:p w:rsidR="000D414C" w:rsidRDefault="000D414C" w:rsidP="00D77943"/>
        </w:tc>
        <w:tc>
          <w:tcPr>
            <w:tcW w:w="993" w:type="dxa"/>
            <w:tcBorders>
              <w:bottom w:val="single" w:sz="4" w:space="0" w:color="auto"/>
              <w:right w:val="dotted" w:sz="4" w:space="0" w:color="auto"/>
            </w:tcBorders>
            <w:vAlign w:val="center"/>
          </w:tcPr>
          <w:p w:rsidR="000D414C" w:rsidRDefault="000D414C" w:rsidP="00D77943"/>
        </w:tc>
        <w:tc>
          <w:tcPr>
            <w:tcW w:w="1134" w:type="dxa"/>
            <w:tcBorders>
              <w:top w:val="single" w:sz="4" w:space="0" w:color="auto"/>
              <w:left w:val="dotted" w:sz="4" w:space="0" w:color="auto"/>
              <w:bottom w:val="single" w:sz="4" w:space="0" w:color="auto"/>
              <w:right w:val="dotted" w:sz="4" w:space="0" w:color="auto"/>
            </w:tcBorders>
            <w:vAlign w:val="center"/>
          </w:tcPr>
          <w:p w:rsidR="000D414C" w:rsidRDefault="000D414C" w:rsidP="00D77943"/>
        </w:tc>
        <w:tc>
          <w:tcPr>
            <w:tcW w:w="1562" w:type="dxa"/>
            <w:tcBorders>
              <w:left w:val="dotted" w:sz="4" w:space="0" w:color="auto"/>
            </w:tcBorders>
            <w:vAlign w:val="center"/>
          </w:tcPr>
          <w:p w:rsidR="000D414C" w:rsidRDefault="000D414C" w:rsidP="00D77943"/>
        </w:tc>
        <w:tc>
          <w:tcPr>
            <w:tcW w:w="3259" w:type="dxa"/>
            <w:tcBorders>
              <w:right w:val="dotted" w:sz="4" w:space="0" w:color="auto"/>
            </w:tcBorders>
            <w:vAlign w:val="center"/>
          </w:tcPr>
          <w:p w:rsidR="000D414C" w:rsidRDefault="000D414C" w:rsidP="00D77943"/>
        </w:tc>
        <w:tc>
          <w:tcPr>
            <w:tcW w:w="1503" w:type="dxa"/>
            <w:tcBorders>
              <w:left w:val="dotted" w:sz="4" w:space="0" w:color="auto"/>
            </w:tcBorders>
            <w:vAlign w:val="center"/>
          </w:tcPr>
          <w:p w:rsidR="000D414C" w:rsidRDefault="000D414C" w:rsidP="00D77943"/>
        </w:tc>
        <w:tc>
          <w:tcPr>
            <w:tcW w:w="765" w:type="dxa"/>
            <w:vAlign w:val="center"/>
          </w:tcPr>
          <w:p w:rsidR="000D414C" w:rsidRDefault="000D414C" w:rsidP="00D77943"/>
        </w:tc>
      </w:tr>
      <w:bookmarkEnd w:id="1"/>
    </w:tbl>
    <w:p w:rsidR="00551070" w:rsidRDefault="00551070" w:rsidP="00551070">
      <w:pPr>
        <w:jc w:val="left"/>
      </w:pPr>
    </w:p>
    <w:p w:rsidR="00C341DB" w:rsidRDefault="00C341DB" w:rsidP="00551070">
      <w:pPr>
        <w:jc w:val="left"/>
      </w:pPr>
    </w:p>
    <w:p w:rsidR="00DC4EEC" w:rsidRDefault="00DC4EEC" w:rsidP="00551070">
      <w:pPr>
        <w:jc w:val="left"/>
        <w:rPr>
          <w:rFonts w:hint="eastAsia"/>
        </w:rPr>
      </w:pPr>
    </w:p>
    <w:p w:rsidR="00C341DB" w:rsidRDefault="00C341DB" w:rsidP="00551070">
      <w:pPr>
        <w:jc w:val="left"/>
      </w:pPr>
    </w:p>
    <w:tbl>
      <w:tblPr>
        <w:tblStyle w:val="a3"/>
        <w:tblW w:w="15593" w:type="dxa"/>
        <w:tblInd w:w="-147" w:type="dxa"/>
        <w:tblLook w:val="04A0" w:firstRow="1" w:lastRow="0" w:firstColumn="1" w:lastColumn="0" w:noHBand="0" w:noVBand="1"/>
      </w:tblPr>
      <w:tblGrid>
        <w:gridCol w:w="544"/>
        <w:gridCol w:w="1016"/>
        <w:gridCol w:w="650"/>
        <w:gridCol w:w="644"/>
        <w:gridCol w:w="644"/>
        <w:gridCol w:w="755"/>
        <w:gridCol w:w="709"/>
        <w:gridCol w:w="709"/>
        <w:gridCol w:w="708"/>
        <w:gridCol w:w="3969"/>
        <w:gridCol w:w="2127"/>
        <w:gridCol w:w="1417"/>
        <w:gridCol w:w="936"/>
        <w:gridCol w:w="765"/>
      </w:tblGrid>
      <w:tr w:rsidR="00C341DB" w:rsidTr="00F7190F">
        <w:tc>
          <w:tcPr>
            <w:tcW w:w="6379" w:type="dxa"/>
            <w:gridSpan w:val="9"/>
            <w:vAlign w:val="center"/>
          </w:tcPr>
          <w:p w:rsidR="00C341DB" w:rsidRPr="000D414C" w:rsidRDefault="00C341DB" w:rsidP="008D08ED">
            <w:pPr>
              <w:jc w:val="center"/>
              <w:rPr>
                <w:sz w:val="18"/>
                <w:szCs w:val="18"/>
              </w:rPr>
            </w:pPr>
            <w:r w:rsidRPr="000D414C">
              <w:rPr>
                <w:rFonts w:hint="eastAsia"/>
                <w:sz w:val="18"/>
                <w:szCs w:val="18"/>
              </w:rPr>
              <w:lastRenderedPageBreak/>
              <w:t>乙が経営管理権の設定を受ける森林（A）</w:t>
            </w:r>
          </w:p>
        </w:tc>
        <w:tc>
          <w:tcPr>
            <w:tcW w:w="8449" w:type="dxa"/>
            <w:gridSpan w:val="4"/>
            <w:vAlign w:val="center"/>
          </w:tcPr>
          <w:p w:rsidR="00C341DB" w:rsidRPr="00C341DB" w:rsidRDefault="00C341DB" w:rsidP="008D08ED">
            <w:pPr>
              <w:jc w:val="center"/>
              <w:rPr>
                <w:sz w:val="18"/>
                <w:szCs w:val="18"/>
              </w:rPr>
            </w:pPr>
            <w:r>
              <w:rPr>
                <w:rFonts w:hint="eastAsia"/>
                <w:sz w:val="18"/>
                <w:szCs w:val="18"/>
              </w:rPr>
              <w:t>経営管理権の設定する森林の甲以外の権原者（E）</w:t>
            </w:r>
          </w:p>
        </w:tc>
        <w:tc>
          <w:tcPr>
            <w:tcW w:w="765" w:type="dxa"/>
            <w:vMerge w:val="restart"/>
            <w:vAlign w:val="center"/>
          </w:tcPr>
          <w:p w:rsidR="00C341DB" w:rsidRPr="000D414C" w:rsidRDefault="00C341DB" w:rsidP="008D08ED">
            <w:pPr>
              <w:jc w:val="center"/>
              <w:rPr>
                <w:sz w:val="18"/>
                <w:szCs w:val="18"/>
              </w:rPr>
            </w:pPr>
            <w:r w:rsidRPr="000D414C">
              <w:rPr>
                <w:rFonts w:hint="eastAsia"/>
                <w:sz w:val="18"/>
                <w:szCs w:val="18"/>
              </w:rPr>
              <w:t>備考</w:t>
            </w:r>
          </w:p>
        </w:tc>
      </w:tr>
      <w:tr w:rsidR="00C341DB" w:rsidTr="00DC4EEC">
        <w:tc>
          <w:tcPr>
            <w:tcW w:w="544" w:type="dxa"/>
            <w:vAlign w:val="center"/>
          </w:tcPr>
          <w:p w:rsidR="00C341DB" w:rsidRPr="000D414C" w:rsidRDefault="00C341DB" w:rsidP="008D08ED">
            <w:pPr>
              <w:jc w:val="center"/>
              <w:rPr>
                <w:sz w:val="18"/>
                <w:szCs w:val="18"/>
              </w:rPr>
            </w:pPr>
            <w:r w:rsidRPr="000D414C">
              <w:rPr>
                <w:rFonts w:hint="eastAsia"/>
                <w:sz w:val="18"/>
                <w:szCs w:val="18"/>
              </w:rPr>
              <w:t>番号</w:t>
            </w:r>
          </w:p>
        </w:tc>
        <w:tc>
          <w:tcPr>
            <w:tcW w:w="1016" w:type="dxa"/>
            <w:tcBorders>
              <w:right w:val="dotted" w:sz="4" w:space="0" w:color="auto"/>
            </w:tcBorders>
            <w:vAlign w:val="center"/>
          </w:tcPr>
          <w:p w:rsidR="00C341DB" w:rsidRPr="000D414C" w:rsidRDefault="00C341DB" w:rsidP="008D08ED">
            <w:pPr>
              <w:jc w:val="center"/>
              <w:rPr>
                <w:sz w:val="18"/>
                <w:szCs w:val="18"/>
              </w:rPr>
            </w:pPr>
            <w:r w:rsidRPr="000D414C">
              <w:rPr>
                <w:rFonts w:hint="eastAsia"/>
                <w:sz w:val="18"/>
                <w:szCs w:val="18"/>
              </w:rPr>
              <w:t>所在</w:t>
            </w:r>
          </w:p>
        </w:tc>
        <w:tc>
          <w:tcPr>
            <w:tcW w:w="650" w:type="dxa"/>
            <w:tcBorders>
              <w:left w:val="dotted" w:sz="4" w:space="0" w:color="auto"/>
              <w:right w:val="dotted" w:sz="4" w:space="0" w:color="auto"/>
            </w:tcBorders>
            <w:vAlign w:val="center"/>
          </w:tcPr>
          <w:p w:rsidR="00C341DB" w:rsidRPr="000D414C" w:rsidRDefault="00C341DB" w:rsidP="008D08ED">
            <w:pPr>
              <w:jc w:val="center"/>
              <w:rPr>
                <w:sz w:val="18"/>
                <w:szCs w:val="18"/>
              </w:rPr>
            </w:pPr>
            <w:r w:rsidRPr="000D414C">
              <w:rPr>
                <w:rFonts w:hint="eastAsia"/>
                <w:sz w:val="18"/>
                <w:szCs w:val="18"/>
              </w:rPr>
              <w:t>地番</w:t>
            </w:r>
          </w:p>
        </w:tc>
        <w:tc>
          <w:tcPr>
            <w:tcW w:w="644" w:type="dxa"/>
            <w:tcBorders>
              <w:left w:val="dotted" w:sz="4" w:space="0" w:color="auto"/>
              <w:right w:val="dotted" w:sz="4" w:space="0" w:color="auto"/>
            </w:tcBorders>
            <w:vAlign w:val="center"/>
          </w:tcPr>
          <w:p w:rsidR="00C341DB" w:rsidRPr="000D414C" w:rsidRDefault="00C341DB" w:rsidP="008D08ED">
            <w:pPr>
              <w:jc w:val="center"/>
              <w:rPr>
                <w:sz w:val="18"/>
                <w:szCs w:val="18"/>
              </w:rPr>
            </w:pPr>
            <w:r w:rsidRPr="000D414C">
              <w:rPr>
                <w:rFonts w:hint="eastAsia"/>
                <w:sz w:val="18"/>
                <w:szCs w:val="18"/>
              </w:rPr>
              <w:t>林班</w:t>
            </w:r>
          </w:p>
        </w:tc>
        <w:tc>
          <w:tcPr>
            <w:tcW w:w="644" w:type="dxa"/>
            <w:tcBorders>
              <w:left w:val="dotted" w:sz="4" w:space="0" w:color="auto"/>
              <w:right w:val="dotted" w:sz="4" w:space="0" w:color="auto"/>
            </w:tcBorders>
            <w:vAlign w:val="center"/>
          </w:tcPr>
          <w:p w:rsidR="00C341DB" w:rsidRPr="000D414C" w:rsidRDefault="00C341DB" w:rsidP="008D08ED">
            <w:pPr>
              <w:jc w:val="center"/>
              <w:rPr>
                <w:sz w:val="18"/>
                <w:szCs w:val="18"/>
              </w:rPr>
            </w:pPr>
            <w:r w:rsidRPr="000D414C">
              <w:rPr>
                <w:rFonts w:hint="eastAsia"/>
                <w:sz w:val="18"/>
                <w:szCs w:val="18"/>
              </w:rPr>
              <w:t>小班</w:t>
            </w:r>
          </w:p>
        </w:tc>
        <w:tc>
          <w:tcPr>
            <w:tcW w:w="755" w:type="dxa"/>
            <w:tcBorders>
              <w:left w:val="dotted" w:sz="4" w:space="0" w:color="auto"/>
              <w:right w:val="dotted" w:sz="4" w:space="0" w:color="auto"/>
            </w:tcBorders>
            <w:vAlign w:val="center"/>
          </w:tcPr>
          <w:p w:rsidR="00C341DB" w:rsidRPr="000D414C" w:rsidRDefault="00C341DB" w:rsidP="008D08ED">
            <w:pPr>
              <w:jc w:val="center"/>
              <w:rPr>
                <w:sz w:val="18"/>
                <w:szCs w:val="18"/>
              </w:rPr>
            </w:pPr>
            <w:r w:rsidRPr="000D414C">
              <w:rPr>
                <w:rFonts w:hint="eastAsia"/>
                <w:sz w:val="18"/>
                <w:szCs w:val="18"/>
              </w:rPr>
              <w:t>地目</w:t>
            </w:r>
          </w:p>
        </w:tc>
        <w:tc>
          <w:tcPr>
            <w:tcW w:w="709" w:type="dxa"/>
            <w:tcBorders>
              <w:left w:val="dotted" w:sz="4" w:space="0" w:color="auto"/>
              <w:right w:val="dotted" w:sz="4" w:space="0" w:color="auto"/>
            </w:tcBorders>
            <w:vAlign w:val="center"/>
          </w:tcPr>
          <w:p w:rsidR="00C341DB" w:rsidRPr="000D414C" w:rsidRDefault="00C341DB" w:rsidP="00DC4EEC">
            <w:pPr>
              <w:snapToGrid w:val="0"/>
              <w:jc w:val="center"/>
              <w:rPr>
                <w:sz w:val="18"/>
                <w:szCs w:val="18"/>
              </w:rPr>
            </w:pPr>
            <w:r w:rsidRPr="000D414C">
              <w:rPr>
                <w:rFonts w:hint="eastAsia"/>
                <w:sz w:val="18"/>
                <w:szCs w:val="18"/>
              </w:rPr>
              <w:t>面積</w:t>
            </w:r>
          </w:p>
          <w:p w:rsidR="00C341DB" w:rsidRPr="000D414C" w:rsidRDefault="00C341DB" w:rsidP="00DC4EEC">
            <w:pPr>
              <w:snapToGrid w:val="0"/>
              <w:jc w:val="center"/>
              <w:rPr>
                <w:sz w:val="18"/>
                <w:szCs w:val="18"/>
              </w:rPr>
            </w:pPr>
            <w:r w:rsidRPr="000D414C">
              <w:rPr>
                <w:rFonts w:hint="eastAsia"/>
                <w:sz w:val="18"/>
                <w:szCs w:val="18"/>
              </w:rPr>
              <w:t>ｈａ</w:t>
            </w:r>
          </w:p>
        </w:tc>
        <w:tc>
          <w:tcPr>
            <w:tcW w:w="709" w:type="dxa"/>
            <w:tcBorders>
              <w:left w:val="dotted" w:sz="4" w:space="0" w:color="auto"/>
              <w:right w:val="dotted" w:sz="4" w:space="0" w:color="auto"/>
            </w:tcBorders>
            <w:vAlign w:val="center"/>
          </w:tcPr>
          <w:p w:rsidR="00C341DB" w:rsidRPr="000D414C" w:rsidRDefault="00C341DB" w:rsidP="00DC4EEC">
            <w:pPr>
              <w:snapToGrid w:val="0"/>
              <w:jc w:val="center"/>
              <w:rPr>
                <w:sz w:val="18"/>
                <w:szCs w:val="18"/>
              </w:rPr>
            </w:pPr>
            <w:r w:rsidRPr="000D414C">
              <w:rPr>
                <w:rFonts w:hint="eastAsia"/>
                <w:sz w:val="18"/>
                <w:szCs w:val="18"/>
              </w:rPr>
              <w:t>現況樹種</w:t>
            </w:r>
          </w:p>
        </w:tc>
        <w:tc>
          <w:tcPr>
            <w:tcW w:w="708" w:type="dxa"/>
            <w:tcBorders>
              <w:left w:val="dotted" w:sz="4" w:space="0" w:color="auto"/>
            </w:tcBorders>
            <w:vAlign w:val="center"/>
          </w:tcPr>
          <w:p w:rsidR="00C341DB" w:rsidRPr="000D414C" w:rsidRDefault="00C341DB" w:rsidP="00DC4EEC">
            <w:pPr>
              <w:snapToGrid w:val="0"/>
              <w:jc w:val="center"/>
              <w:rPr>
                <w:sz w:val="18"/>
                <w:szCs w:val="18"/>
              </w:rPr>
            </w:pPr>
            <w:r w:rsidRPr="000D414C">
              <w:rPr>
                <w:rFonts w:hint="eastAsia"/>
                <w:sz w:val="18"/>
                <w:szCs w:val="18"/>
              </w:rPr>
              <w:t>現況林齢</w:t>
            </w:r>
          </w:p>
        </w:tc>
        <w:tc>
          <w:tcPr>
            <w:tcW w:w="3969" w:type="dxa"/>
            <w:vAlign w:val="center"/>
          </w:tcPr>
          <w:p w:rsidR="00C341DB" w:rsidRPr="00C341DB" w:rsidRDefault="00C341DB" w:rsidP="00C341DB">
            <w:pPr>
              <w:jc w:val="center"/>
              <w:rPr>
                <w:sz w:val="18"/>
                <w:szCs w:val="18"/>
              </w:rPr>
            </w:pPr>
            <w:r w:rsidRPr="000D414C">
              <w:rPr>
                <w:rFonts w:hint="eastAsia"/>
                <w:sz w:val="18"/>
                <w:szCs w:val="18"/>
              </w:rPr>
              <w:t>住所又は所在地</w:t>
            </w:r>
          </w:p>
        </w:tc>
        <w:tc>
          <w:tcPr>
            <w:tcW w:w="2127" w:type="dxa"/>
            <w:vAlign w:val="center"/>
          </w:tcPr>
          <w:p w:rsidR="00C341DB" w:rsidRPr="00C341DB" w:rsidRDefault="00C341DB" w:rsidP="00C341DB">
            <w:pPr>
              <w:jc w:val="center"/>
              <w:rPr>
                <w:sz w:val="18"/>
                <w:szCs w:val="18"/>
              </w:rPr>
            </w:pPr>
            <w:r w:rsidRPr="000D414C">
              <w:rPr>
                <w:rFonts w:hint="eastAsia"/>
                <w:sz w:val="18"/>
                <w:szCs w:val="18"/>
              </w:rPr>
              <w:t>氏名又は名称</w:t>
            </w:r>
          </w:p>
        </w:tc>
        <w:tc>
          <w:tcPr>
            <w:tcW w:w="1417" w:type="dxa"/>
            <w:vAlign w:val="center"/>
          </w:tcPr>
          <w:p w:rsidR="00C341DB" w:rsidRPr="00C341DB" w:rsidRDefault="00C341DB" w:rsidP="00C341DB">
            <w:pPr>
              <w:jc w:val="center"/>
              <w:rPr>
                <w:sz w:val="18"/>
                <w:szCs w:val="18"/>
              </w:rPr>
            </w:pPr>
            <w:r>
              <w:rPr>
                <w:rFonts w:hint="eastAsia"/>
                <w:sz w:val="18"/>
                <w:szCs w:val="18"/>
              </w:rPr>
              <w:t>権原の種類</w:t>
            </w:r>
          </w:p>
        </w:tc>
        <w:tc>
          <w:tcPr>
            <w:tcW w:w="936" w:type="dxa"/>
            <w:vAlign w:val="center"/>
          </w:tcPr>
          <w:p w:rsidR="00C341DB" w:rsidRPr="00C341DB" w:rsidRDefault="00C341DB" w:rsidP="00C341DB">
            <w:pPr>
              <w:jc w:val="center"/>
              <w:rPr>
                <w:sz w:val="18"/>
                <w:szCs w:val="18"/>
              </w:rPr>
            </w:pPr>
            <w:r w:rsidRPr="00C341DB">
              <w:rPr>
                <w:rFonts w:hint="eastAsia"/>
                <w:sz w:val="18"/>
                <w:szCs w:val="18"/>
              </w:rPr>
              <w:t>同意印</w:t>
            </w:r>
          </w:p>
        </w:tc>
        <w:tc>
          <w:tcPr>
            <w:tcW w:w="765" w:type="dxa"/>
            <w:vMerge/>
          </w:tcPr>
          <w:p w:rsidR="00C341DB" w:rsidRDefault="00C341DB" w:rsidP="008D08ED">
            <w:pPr>
              <w:jc w:val="left"/>
            </w:pPr>
          </w:p>
        </w:tc>
      </w:tr>
      <w:tr w:rsidR="00C341DB" w:rsidTr="00DC4EEC">
        <w:tc>
          <w:tcPr>
            <w:tcW w:w="544" w:type="dxa"/>
            <w:vAlign w:val="center"/>
          </w:tcPr>
          <w:p w:rsidR="00C341DB" w:rsidRDefault="00C341DB" w:rsidP="00D77943"/>
        </w:tc>
        <w:tc>
          <w:tcPr>
            <w:tcW w:w="1016" w:type="dxa"/>
            <w:tcBorders>
              <w:right w:val="dotted" w:sz="4" w:space="0" w:color="auto"/>
            </w:tcBorders>
            <w:vAlign w:val="center"/>
          </w:tcPr>
          <w:p w:rsidR="00C341DB" w:rsidRDefault="00C341DB" w:rsidP="00D77943"/>
        </w:tc>
        <w:tc>
          <w:tcPr>
            <w:tcW w:w="650" w:type="dxa"/>
            <w:tcBorders>
              <w:left w:val="dotted" w:sz="4" w:space="0" w:color="auto"/>
              <w:right w:val="dotted" w:sz="4" w:space="0" w:color="auto"/>
            </w:tcBorders>
            <w:vAlign w:val="center"/>
          </w:tcPr>
          <w:p w:rsidR="00C341DB" w:rsidRDefault="00C341DB" w:rsidP="00D77943"/>
        </w:tc>
        <w:tc>
          <w:tcPr>
            <w:tcW w:w="644" w:type="dxa"/>
            <w:tcBorders>
              <w:left w:val="dotted" w:sz="4" w:space="0" w:color="auto"/>
              <w:right w:val="dotted" w:sz="4" w:space="0" w:color="auto"/>
            </w:tcBorders>
            <w:vAlign w:val="center"/>
          </w:tcPr>
          <w:p w:rsidR="00C341DB" w:rsidRDefault="00C341DB" w:rsidP="00D77943"/>
        </w:tc>
        <w:tc>
          <w:tcPr>
            <w:tcW w:w="644" w:type="dxa"/>
            <w:tcBorders>
              <w:left w:val="dotted" w:sz="4" w:space="0" w:color="auto"/>
              <w:right w:val="dotted" w:sz="4" w:space="0" w:color="auto"/>
            </w:tcBorders>
            <w:vAlign w:val="center"/>
          </w:tcPr>
          <w:p w:rsidR="00C341DB" w:rsidRDefault="00C341DB" w:rsidP="00D77943"/>
        </w:tc>
        <w:tc>
          <w:tcPr>
            <w:tcW w:w="755" w:type="dxa"/>
            <w:tcBorders>
              <w:left w:val="dotted" w:sz="4" w:space="0" w:color="auto"/>
              <w:right w:val="dotted" w:sz="4" w:space="0" w:color="auto"/>
            </w:tcBorders>
            <w:vAlign w:val="center"/>
          </w:tcPr>
          <w:p w:rsidR="00C341DB" w:rsidRDefault="00C341DB" w:rsidP="00D77943"/>
        </w:tc>
        <w:tc>
          <w:tcPr>
            <w:tcW w:w="709" w:type="dxa"/>
            <w:tcBorders>
              <w:left w:val="dotted" w:sz="4" w:space="0" w:color="auto"/>
              <w:right w:val="dotted" w:sz="4" w:space="0" w:color="auto"/>
            </w:tcBorders>
            <w:vAlign w:val="center"/>
          </w:tcPr>
          <w:p w:rsidR="00C341DB" w:rsidRDefault="00C341DB" w:rsidP="00D77943"/>
        </w:tc>
        <w:tc>
          <w:tcPr>
            <w:tcW w:w="709" w:type="dxa"/>
            <w:tcBorders>
              <w:left w:val="dotted" w:sz="4" w:space="0" w:color="auto"/>
              <w:right w:val="dotted" w:sz="4" w:space="0" w:color="auto"/>
            </w:tcBorders>
            <w:vAlign w:val="center"/>
          </w:tcPr>
          <w:p w:rsidR="00C341DB" w:rsidRDefault="00C341DB" w:rsidP="00D77943"/>
        </w:tc>
        <w:tc>
          <w:tcPr>
            <w:tcW w:w="708" w:type="dxa"/>
            <w:tcBorders>
              <w:left w:val="dotted" w:sz="4" w:space="0" w:color="auto"/>
            </w:tcBorders>
            <w:vAlign w:val="center"/>
          </w:tcPr>
          <w:p w:rsidR="00C341DB" w:rsidRDefault="00C341DB" w:rsidP="00D77943"/>
        </w:tc>
        <w:tc>
          <w:tcPr>
            <w:tcW w:w="3969" w:type="dxa"/>
            <w:vAlign w:val="center"/>
          </w:tcPr>
          <w:p w:rsidR="00C341DB" w:rsidRDefault="00C341DB" w:rsidP="00D77943"/>
        </w:tc>
        <w:tc>
          <w:tcPr>
            <w:tcW w:w="2127" w:type="dxa"/>
            <w:vAlign w:val="center"/>
          </w:tcPr>
          <w:p w:rsidR="00C341DB" w:rsidRDefault="00C341DB" w:rsidP="00D77943"/>
        </w:tc>
        <w:tc>
          <w:tcPr>
            <w:tcW w:w="1417" w:type="dxa"/>
            <w:vAlign w:val="center"/>
          </w:tcPr>
          <w:p w:rsidR="00C341DB" w:rsidRDefault="00C341DB" w:rsidP="00D77943"/>
        </w:tc>
        <w:tc>
          <w:tcPr>
            <w:tcW w:w="936" w:type="dxa"/>
            <w:vAlign w:val="center"/>
          </w:tcPr>
          <w:p w:rsidR="00C341DB" w:rsidRDefault="00C341DB" w:rsidP="00D77943"/>
        </w:tc>
        <w:tc>
          <w:tcPr>
            <w:tcW w:w="765" w:type="dxa"/>
            <w:vAlign w:val="center"/>
          </w:tcPr>
          <w:p w:rsidR="00C341DB" w:rsidRDefault="00C341DB" w:rsidP="00D77943"/>
        </w:tc>
      </w:tr>
      <w:tr w:rsidR="00C341DB" w:rsidTr="00DC4EEC">
        <w:tc>
          <w:tcPr>
            <w:tcW w:w="544" w:type="dxa"/>
            <w:vAlign w:val="center"/>
          </w:tcPr>
          <w:p w:rsidR="00C341DB" w:rsidRDefault="00C341DB" w:rsidP="00D77943"/>
        </w:tc>
        <w:tc>
          <w:tcPr>
            <w:tcW w:w="1016" w:type="dxa"/>
            <w:tcBorders>
              <w:right w:val="dotted" w:sz="4" w:space="0" w:color="auto"/>
            </w:tcBorders>
            <w:vAlign w:val="center"/>
          </w:tcPr>
          <w:p w:rsidR="00C341DB" w:rsidRDefault="00C341DB" w:rsidP="00D77943"/>
        </w:tc>
        <w:tc>
          <w:tcPr>
            <w:tcW w:w="650" w:type="dxa"/>
            <w:tcBorders>
              <w:left w:val="dotted" w:sz="4" w:space="0" w:color="auto"/>
              <w:right w:val="dotted" w:sz="4" w:space="0" w:color="auto"/>
            </w:tcBorders>
            <w:vAlign w:val="center"/>
          </w:tcPr>
          <w:p w:rsidR="00C341DB" w:rsidRDefault="00C341DB" w:rsidP="00D77943"/>
        </w:tc>
        <w:tc>
          <w:tcPr>
            <w:tcW w:w="644" w:type="dxa"/>
            <w:tcBorders>
              <w:left w:val="dotted" w:sz="4" w:space="0" w:color="auto"/>
              <w:right w:val="dotted" w:sz="4" w:space="0" w:color="auto"/>
            </w:tcBorders>
            <w:vAlign w:val="center"/>
          </w:tcPr>
          <w:p w:rsidR="00C341DB" w:rsidRDefault="00C341DB" w:rsidP="00D77943"/>
        </w:tc>
        <w:tc>
          <w:tcPr>
            <w:tcW w:w="644" w:type="dxa"/>
            <w:tcBorders>
              <w:left w:val="dotted" w:sz="4" w:space="0" w:color="auto"/>
              <w:right w:val="dotted" w:sz="4" w:space="0" w:color="auto"/>
            </w:tcBorders>
            <w:vAlign w:val="center"/>
          </w:tcPr>
          <w:p w:rsidR="00C341DB" w:rsidRDefault="00C341DB" w:rsidP="00D77943"/>
        </w:tc>
        <w:tc>
          <w:tcPr>
            <w:tcW w:w="755" w:type="dxa"/>
            <w:tcBorders>
              <w:left w:val="dotted" w:sz="4" w:space="0" w:color="auto"/>
              <w:right w:val="dotted" w:sz="4" w:space="0" w:color="auto"/>
            </w:tcBorders>
            <w:vAlign w:val="center"/>
          </w:tcPr>
          <w:p w:rsidR="00C341DB" w:rsidRDefault="00C341DB" w:rsidP="00D77943"/>
        </w:tc>
        <w:tc>
          <w:tcPr>
            <w:tcW w:w="709" w:type="dxa"/>
            <w:tcBorders>
              <w:left w:val="dotted" w:sz="4" w:space="0" w:color="auto"/>
              <w:right w:val="dotted" w:sz="4" w:space="0" w:color="auto"/>
            </w:tcBorders>
            <w:vAlign w:val="center"/>
          </w:tcPr>
          <w:p w:rsidR="00C341DB" w:rsidRDefault="00C341DB" w:rsidP="00D77943"/>
        </w:tc>
        <w:tc>
          <w:tcPr>
            <w:tcW w:w="709" w:type="dxa"/>
            <w:tcBorders>
              <w:left w:val="dotted" w:sz="4" w:space="0" w:color="auto"/>
              <w:right w:val="dotted" w:sz="4" w:space="0" w:color="auto"/>
            </w:tcBorders>
            <w:vAlign w:val="center"/>
          </w:tcPr>
          <w:p w:rsidR="00C341DB" w:rsidRDefault="00C341DB" w:rsidP="00D77943"/>
        </w:tc>
        <w:tc>
          <w:tcPr>
            <w:tcW w:w="708" w:type="dxa"/>
            <w:tcBorders>
              <w:left w:val="dotted" w:sz="4" w:space="0" w:color="auto"/>
            </w:tcBorders>
            <w:vAlign w:val="center"/>
          </w:tcPr>
          <w:p w:rsidR="00C341DB" w:rsidRDefault="00C341DB" w:rsidP="00D77943"/>
        </w:tc>
        <w:tc>
          <w:tcPr>
            <w:tcW w:w="3969" w:type="dxa"/>
            <w:vAlign w:val="center"/>
          </w:tcPr>
          <w:p w:rsidR="00C341DB" w:rsidRDefault="00C341DB" w:rsidP="00D77943"/>
        </w:tc>
        <w:tc>
          <w:tcPr>
            <w:tcW w:w="2127" w:type="dxa"/>
            <w:vAlign w:val="center"/>
          </w:tcPr>
          <w:p w:rsidR="00C341DB" w:rsidRDefault="00C341DB" w:rsidP="00D77943"/>
        </w:tc>
        <w:tc>
          <w:tcPr>
            <w:tcW w:w="1417" w:type="dxa"/>
            <w:vAlign w:val="center"/>
          </w:tcPr>
          <w:p w:rsidR="00C341DB" w:rsidRDefault="00C341DB" w:rsidP="00D77943"/>
        </w:tc>
        <w:tc>
          <w:tcPr>
            <w:tcW w:w="936" w:type="dxa"/>
            <w:vAlign w:val="center"/>
          </w:tcPr>
          <w:p w:rsidR="00C341DB" w:rsidRDefault="00C341DB" w:rsidP="00D77943"/>
        </w:tc>
        <w:tc>
          <w:tcPr>
            <w:tcW w:w="765" w:type="dxa"/>
            <w:vAlign w:val="center"/>
          </w:tcPr>
          <w:p w:rsidR="00C341DB" w:rsidRDefault="00C341DB" w:rsidP="00D77943"/>
        </w:tc>
      </w:tr>
      <w:tr w:rsidR="00C341DB" w:rsidTr="00DC4EEC">
        <w:tc>
          <w:tcPr>
            <w:tcW w:w="544" w:type="dxa"/>
            <w:vAlign w:val="center"/>
          </w:tcPr>
          <w:p w:rsidR="00C341DB" w:rsidRDefault="00C341DB" w:rsidP="00D77943"/>
        </w:tc>
        <w:tc>
          <w:tcPr>
            <w:tcW w:w="1016" w:type="dxa"/>
            <w:tcBorders>
              <w:right w:val="dotted" w:sz="4" w:space="0" w:color="auto"/>
            </w:tcBorders>
            <w:vAlign w:val="center"/>
          </w:tcPr>
          <w:p w:rsidR="00C341DB" w:rsidRDefault="00C341DB" w:rsidP="00D77943"/>
        </w:tc>
        <w:tc>
          <w:tcPr>
            <w:tcW w:w="650" w:type="dxa"/>
            <w:tcBorders>
              <w:left w:val="dotted" w:sz="4" w:space="0" w:color="auto"/>
              <w:right w:val="dotted" w:sz="4" w:space="0" w:color="auto"/>
            </w:tcBorders>
            <w:vAlign w:val="center"/>
          </w:tcPr>
          <w:p w:rsidR="00C341DB" w:rsidRDefault="00C341DB" w:rsidP="00D77943"/>
        </w:tc>
        <w:tc>
          <w:tcPr>
            <w:tcW w:w="644" w:type="dxa"/>
            <w:tcBorders>
              <w:left w:val="dotted" w:sz="4" w:space="0" w:color="auto"/>
              <w:right w:val="dotted" w:sz="4" w:space="0" w:color="auto"/>
            </w:tcBorders>
            <w:vAlign w:val="center"/>
          </w:tcPr>
          <w:p w:rsidR="00C341DB" w:rsidRDefault="00C341DB" w:rsidP="00D77943"/>
        </w:tc>
        <w:tc>
          <w:tcPr>
            <w:tcW w:w="644" w:type="dxa"/>
            <w:tcBorders>
              <w:left w:val="dotted" w:sz="4" w:space="0" w:color="auto"/>
              <w:right w:val="dotted" w:sz="4" w:space="0" w:color="auto"/>
            </w:tcBorders>
            <w:vAlign w:val="center"/>
          </w:tcPr>
          <w:p w:rsidR="00C341DB" w:rsidRDefault="00C341DB" w:rsidP="00D77943"/>
        </w:tc>
        <w:tc>
          <w:tcPr>
            <w:tcW w:w="755" w:type="dxa"/>
            <w:tcBorders>
              <w:left w:val="dotted" w:sz="4" w:space="0" w:color="auto"/>
              <w:right w:val="dotted" w:sz="4" w:space="0" w:color="auto"/>
            </w:tcBorders>
            <w:vAlign w:val="center"/>
          </w:tcPr>
          <w:p w:rsidR="00C341DB" w:rsidRDefault="00C341DB" w:rsidP="00D77943"/>
        </w:tc>
        <w:tc>
          <w:tcPr>
            <w:tcW w:w="709" w:type="dxa"/>
            <w:tcBorders>
              <w:left w:val="dotted" w:sz="4" w:space="0" w:color="auto"/>
              <w:right w:val="dotted" w:sz="4" w:space="0" w:color="auto"/>
            </w:tcBorders>
            <w:vAlign w:val="center"/>
          </w:tcPr>
          <w:p w:rsidR="00C341DB" w:rsidRDefault="00C341DB" w:rsidP="00D77943"/>
        </w:tc>
        <w:tc>
          <w:tcPr>
            <w:tcW w:w="709" w:type="dxa"/>
            <w:tcBorders>
              <w:left w:val="dotted" w:sz="4" w:space="0" w:color="auto"/>
              <w:right w:val="dotted" w:sz="4" w:space="0" w:color="auto"/>
            </w:tcBorders>
            <w:vAlign w:val="center"/>
          </w:tcPr>
          <w:p w:rsidR="00C341DB" w:rsidRDefault="00C341DB" w:rsidP="00D77943"/>
        </w:tc>
        <w:tc>
          <w:tcPr>
            <w:tcW w:w="708" w:type="dxa"/>
            <w:tcBorders>
              <w:left w:val="dotted" w:sz="4" w:space="0" w:color="auto"/>
            </w:tcBorders>
            <w:vAlign w:val="center"/>
          </w:tcPr>
          <w:p w:rsidR="00C341DB" w:rsidRDefault="00C341DB" w:rsidP="00D77943"/>
        </w:tc>
        <w:tc>
          <w:tcPr>
            <w:tcW w:w="3969" w:type="dxa"/>
            <w:vAlign w:val="center"/>
          </w:tcPr>
          <w:p w:rsidR="00C341DB" w:rsidRDefault="00C341DB" w:rsidP="00D77943"/>
        </w:tc>
        <w:tc>
          <w:tcPr>
            <w:tcW w:w="2127" w:type="dxa"/>
            <w:vAlign w:val="center"/>
          </w:tcPr>
          <w:p w:rsidR="00C341DB" w:rsidRDefault="00C341DB" w:rsidP="00D77943"/>
        </w:tc>
        <w:tc>
          <w:tcPr>
            <w:tcW w:w="1417" w:type="dxa"/>
            <w:vAlign w:val="center"/>
          </w:tcPr>
          <w:p w:rsidR="00C341DB" w:rsidRDefault="00C341DB" w:rsidP="00D77943"/>
        </w:tc>
        <w:tc>
          <w:tcPr>
            <w:tcW w:w="936" w:type="dxa"/>
            <w:vAlign w:val="center"/>
          </w:tcPr>
          <w:p w:rsidR="00C341DB" w:rsidRDefault="00C341DB" w:rsidP="00D77943"/>
        </w:tc>
        <w:tc>
          <w:tcPr>
            <w:tcW w:w="765" w:type="dxa"/>
            <w:vAlign w:val="center"/>
          </w:tcPr>
          <w:p w:rsidR="00C341DB" w:rsidRDefault="00C341DB" w:rsidP="00D77943"/>
        </w:tc>
      </w:tr>
      <w:tr w:rsidR="00C341DB" w:rsidTr="00DC4EEC">
        <w:tc>
          <w:tcPr>
            <w:tcW w:w="544" w:type="dxa"/>
            <w:vAlign w:val="center"/>
          </w:tcPr>
          <w:p w:rsidR="00C341DB" w:rsidRDefault="00C341DB" w:rsidP="00D77943"/>
        </w:tc>
        <w:tc>
          <w:tcPr>
            <w:tcW w:w="1016" w:type="dxa"/>
            <w:tcBorders>
              <w:right w:val="dotted" w:sz="4" w:space="0" w:color="auto"/>
            </w:tcBorders>
            <w:vAlign w:val="center"/>
          </w:tcPr>
          <w:p w:rsidR="00C341DB" w:rsidRDefault="00C341DB" w:rsidP="00D77943"/>
        </w:tc>
        <w:tc>
          <w:tcPr>
            <w:tcW w:w="650" w:type="dxa"/>
            <w:tcBorders>
              <w:left w:val="dotted" w:sz="4" w:space="0" w:color="auto"/>
              <w:right w:val="dotted" w:sz="4" w:space="0" w:color="auto"/>
            </w:tcBorders>
            <w:vAlign w:val="center"/>
          </w:tcPr>
          <w:p w:rsidR="00C341DB" w:rsidRDefault="00C341DB" w:rsidP="00D77943"/>
        </w:tc>
        <w:tc>
          <w:tcPr>
            <w:tcW w:w="644" w:type="dxa"/>
            <w:tcBorders>
              <w:left w:val="dotted" w:sz="4" w:space="0" w:color="auto"/>
              <w:right w:val="dotted" w:sz="4" w:space="0" w:color="auto"/>
            </w:tcBorders>
            <w:vAlign w:val="center"/>
          </w:tcPr>
          <w:p w:rsidR="00C341DB" w:rsidRDefault="00C341DB" w:rsidP="00D77943"/>
        </w:tc>
        <w:tc>
          <w:tcPr>
            <w:tcW w:w="644" w:type="dxa"/>
            <w:tcBorders>
              <w:left w:val="dotted" w:sz="4" w:space="0" w:color="auto"/>
              <w:right w:val="dotted" w:sz="4" w:space="0" w:color="auto"/>
            </w:tcBorders>
            <w:vAlign w:val="center"/>
          </w:tcPr>
          <w:p w:rsidR="00C341DB" w:rsidRDefault="00C341DB" w:rsidP="00D77943"/>
        </w:tc>
        <w:tc>
          <w:tcPr>
            <w:tcW w:w="755" w:type="dxa"/>
            <w:tcBorders>
              <w:left w:val="dotted" w:sz="4" w:space="0" w:color="auto"/>
              <w:right w:val="dotted" w:sz="4" w:space="0" w:color="auto"/>
            </w:tcBorders>
            <w:vAlign w:val="center"/>
          </w:tcPr>
          <w:p w:rsidR="00C341DB" w:rsidRDefault="00C341DB" w:rsidP="00D77943"/>
        </w:tc>
        <w:tc>
          <w:tcPr>
            <w:tcW w:w="709" w:type="dxa"/>
            <w:tcBorders>
              <w:left w:val="dotted" w:sz="4" w:space="0" w:color="auto"/>
              <w:right w:val="dotted" w:sz="4" w:space="0" w:color="auto"/>
            </w:tcBorders>
            <w:vAlign w:val="center"/>
          </w:tcPr>
          <w:p w:rsidR="00C341DB" w:rsidRDefault="00C341DB" w:rsidP="00D77943"/>
        </w:tc>
        <w:tc>
          <w:tcPr>
            <w:tcW w:w="709" w:type="dxa"/>
            <w:tcBorders>
              <w:left w:val="dotted" w:sz="4" w:space="0" w:color="auto"/>
              <w:right w:val="dotted" w:sz="4" w:space="0" w:color="auto"/>
            </w:tcBorders>
            <w:vAlign w:val="center"/>
          </w:tcPr>
          <w:p w:rsidR="00C341DB" w:rsidRDefault="00C341DB" w:rsidP="00D77943"/>
        </w:tc>
        <w:tc>
          <w:tcPr>
            <w:tcW w:w="708" w:type="dxa"/>
            <w:tcBorders>
              <w:left w:val="dotted" w:sz="4" w:space="0" w:color="auto"/>
            </w:tcBorders>
            <w:vAlign w:val="center"/>
          </w:tcPr>
          <w:p w:rsidR="00C341DB" w:rsidRDefault="00C341DB" w:rsidP="00D77943"/>
        </w:tc>
        <w:tc>
          <w:tcPr>
            <w:tcW w:w="3969" w:type="dxa"/>
            <w:vAlign w:val="center"/>
          </w:tcPr>
          <w:p w:rsidR="00C341DB" w:rsidRDefault="00C341DB" w:rsidP="00D77943"/>
        </w:tc>
        <w:tc>
          <w:tcPr>
            <w:tcW w:w="2127" w:type="dxa"/>
            <w:vAlign w:val="center"/>
          </w:tcPr>
          <w:p w:rsidR="00C341DB" w:rsidRDefault="00C341DB" w:rsidP="00D77943"/>
        </w:tc>
        <w:tc>
          <w:tcPr>
            <w:tcW w:w="1417" w:type="dxa"/>
            <w:vAlign w:val="center"/>
          </w:tcPr>
          <w:p w:rsidR="00C341DB" w:rsidRDefault="00C341DB" w:rsidP="00D77943"/>
        </w:tc>
        <w:tc>
          <w:tcPr>
            <w:tcW w:w="936" w:type="dxa"/>
            <w:vAlign w:val="center"/>
          </w:tcPr>
          <w:p w:rsidR="00C341DB" w:rsidRDefault="00C341DB" w:rsidP="00D77943"/>
        </w:tc>
        <w:tc>
          <w:tcPr>
            <w:tcW w:w="765" w:type="dxa"/>
            <w:vAlign w:val="center"/>
          </w:tcPr>
          <w:p w:rsidR="00C341DB" w:rsidRDefault="00C341DB" w:rsidP="00D77943"/>
        </w:tc>
      </w:tr>
      <w:tr w:rsidR="00C341DB" w:rsidTr="00DC4EEC">
        <w:tc>
          <w:tcPr>
            <w:tcW w:w="544" w:type="dxa"/>
            <w:vAlign w:val="center"/>
          </w:tcPr>
          <w:p w:rsidR="00C341DB" w:rsidRDefault="00C341DB" w:rsidP="00D77943"/>
        </w:tc>
        <w:tc>
          <w:tcPr>
            <w:tcW w:w="1016" w:type="dxa"/>
            <w:tcBorders>
              <w:right w:val="dotted" w:sz="4" w:space="0" w:color="auto"/>
            </w:tcBorders>
            <w:vAlign w:val="center"/>
          </w:tcPr>
          <w:p w:rsidR="00C341DB" w:rsidRDefault="00C341DB" w:rsidP="00D77943"/>
        </w:tc>
        <w:tc>
          <w:tcPr>
            <w:tcW w:w="650" w:type="dxa"/>
            <w:tcBorders>
              <w:left w:val="dotted" w:sz="4" w:space="0" w:color="auto"/>
              <w:right w:val="dotted" w:sz="4" w:space="0" w:color="auto"/>
            </w:tcBorders>
            <w:vAlign w:val="center"/>
          </w:tcPr>
          <w:p w:rsidR="00C341DB" w:rsidRDefault="00C341DB" w:rsidP="00D77943"/>
        </w:tc>
        <w:tc>
          <w:tcPr>
            <w:tcW w:w="644" w:type="dxa"/>
            <w:tcBorders>
              <w:left w:val="dotted" w:sz="4" w:space="0" w:color="auto"/>
              <w:right w:val="dotted" w:sz="4" w:space="0" w:color="auto"/>
            </w:tcBorders>
            <w:vAlign w:val="center"/>
          </w:tcPr>
          <w:p w:rsidR="00C341DB" w:rsidRDefault="00C341DB" w:rsidP="00D77943"/>
        </w:tc>
        <w:tc>
          <w:tcPr>
            <w:tcW w:w="644" w:type="dxa"/>
            <w:tcBorders>
              <w:left w:val="dotted" w:sz="4" w:space="0" w:color="auto"/>
              <w:right w:val="dotted" w:sz="4" w:space="0" w:color="auto"/>
            </w:tcBorders>
            <w:vAlign w:val="center"/>
          </w:tcPr>
          <w:p w:rsidR="00C341DB" w:rsidRDefault="00C341DB" w:rsidP="00D77943"/>
        </w:tc>
        <w:tc>
          <w:tcPr>
            <w:tcW w:w="755" w:type="dxa"/>
            <w:tcBorders>
              <w:left w:val="dotted" w:sz="4" w:space="0" w:color="auto"/>
              <w:right w:val="dotted" w:sz="4" w:space="0" w:color="auto"/>
            </w:tcBorders>
            <w:vAlign w:val="center"/>
          </w:tcPr>
          <w:p w:rsidR="00C341DB" w:rsidRDefault="00C341DB" w:rsidP="00D77943"/>
        </w:tc>
        <w:tc>
          <w:tcPr>
            <w:tcW w:w="709" w:type="dxa"/>
            <w:tcBorders>
              <w:left w:val="dotted" w:sz="4" w:space="0" w:color="auto"/>
              <w:right w:val="dotted" w:sz="4" w:space="0" w:color="auto"/>
            </w:tcBorders>
            <w:vAlign w:val="center"/>
          </w:tcPr>
          <w:p w:rsidR="00C341DB" w:rsidRDefault="00C341DB" w:rsidP="00D77943"/>
        </w:tc>
        <w:tc>
          <w:tcPr>
            <w:tcW w:w="709" w:type="dxa"/>
            <w:tcBorders>
              <w:left w:val="dotted" w:sz="4" w:space="0" w:color="auto"/>
              <w:right w:val="dotted" w:sz="4" w:space="0" w:color="auto"/>
            </w:tcBorders>
            <w:vAlign w:val="center"/>
          </w:tcPr>
          <w:p w:rsidR="00C341DB" w:rsidRDefault="00C341DB" w:rsidP="00D77943"/>
        </w:tc>
        <w:tc>
          <w:tcPr>
            <w:tcW w:w="708" w:type="dxa"/>
            <w:tcBorders>
              <w:left w:val="dotted" w:sz="4" w:space="0" w:color="auto"/>
            </w:tcBorders>
            <w:vAlign w:val="center"/>
          </w:tcPr>
          <w:p w:rsidR="00C341DB" w:rsidRDefault="00C341DB" w:rsidP="00D77943"/>
        </w:tc>
        <w:tc>
          <w:tcPr>
            <w:tcW w:w="3969" w:type="dxa"/>
            <w:vAlign w:val="center"/>
          </w:tcPr>
          <w:p w:rsidR="00C341DB" w:rsidRDefault="00C341DB" w:rsidP="00D77943"/>
        </w:tc>
        <w:tc>
          <w:tcPr>
            <w:tcW w:w="2127" w:type="dxa"/>
            <w:vAlign w:val="center"/>
          </w:tcPr>
          <w:p w:rsidR="00C341DB" w:rsidRDefault="00C341DB" w:rsidP="00D77943"/>
        </w:tc>
        <w:tc>
          <w:tcPr>
            <w:tcW w:w="1417" w:type="dxa"/>
            <w:vAlign w:val="center"/>
          </w:tcPr>
          <w:p w:rsidR="00C341DB" w:rsidRDefault="00C341DB" w:rsidP="00D77943"/>
        </w:tc>
        <w:tc>
          <w:tcPr>
            <w:tcW w:w="936" w:type="dxa"/>
            <w:vAlign w:val="center"/>
          </w:tcPr>
          <w:p w:rsidR="00C341DB" w:rsidRDefault="00C341DB" w:rsidP="00D77943"/>
        </w:tc>
        <w:tc>
          <w:tcPr>
            <w:tcW w:w="765" w:type="dxa"/>
            <w:vAlign w:val="center"/>
          </w:tcPr>
          <w:p w:rsidR="00C341DB" w:rsidRDefault="00C341DB" w:rsidP="00D77943"/>
        </w:tc>
      </w:tr>
      <w:tr w:rsidR="00C341DB" w:rsidTr="00DC4EEC">
        <w:tc>
          <w:tcPr>
            <w:tcW w:w="544" w:type="dxa"/>
            <w:vAlign w:val="center"/>
          </w:tcPr>
          <w:p w:rsidR="00C341DB" w:rsidRDefault="00C341DB" w:rsidP="00D77943"/>
        </w:tc>
        <w:tc>
          <w:tcPr>
            <w:tcW w:w="1016" w:type="dxa"/>
            <w:tcBorders>
              <w:right w:val="dotted" w:sz="4" w:space="0" w:color="auto"/>
            </w:tcBorders>
            <w:vAlign w:val="center"/>
          </w:tcPr>
          <w:p w:rsidR="00C341DB" w:rsidRDefault="00C341DB" w:rsidP="00D77943"/>
        </w:tc>
        <w:tc>
          <w:tcPr>
            <w:tcW w:w="650" w:type="dxa"/>
            <w:tcBorders>
              <w:left w:val="dotted" w:sz="4" w:space="0" w:color="auto"/>
              <w:right w:val="dotted" w:sz="4" w:space="0" w:color="auto"/>
            </w:tcBorders>
            <w:vAlign w:val="center"/>
          </w:tcPr>
          <w:p w:rsidR="00C341DB" w:rsidRDefault="00C341DB" w:rsidP="00D77943"/>
        </w:tc>
        <w:tc>
          <w:tcPr>
            <w:tcW w:w="644" w:type="dxa"/>
            <w:tcBorders>
              <w:left w:val="dotted" w:sz="4" w:space="0" w:color="auto"/>
              <w:right w:val="dotted" w:sz="4" w:space="0" w:color="auto"/>
            </w:tcBorders>
            <w:vAlign w:val="center"/>
          </w:tcPr>
          <w:p w:rsidR="00C341DB" w:rsidRDefault="00C341DB" w:rsidP="00D77943"/>
        </w:tc>
        <w:tc>
          <w:tcPr>
            <w:tcW w:w="644" w:type="dxa"/>
            <w:tcBorders>
              <w:left w:val="dotted" w:sz="4" w:space="0" w:color="auto"/>
              <w:right w:val="dotted" w:sz="4" w:space="0" w:color="auto"/>
            </w:tcBorders>
            <w:vAlign w:val="center"/>
          </w:tcPr>
          <w:p w:rsidR="00C341DB" w:rsidRDefault="00C341DB" w:rsidP="00D77943"/>
        </w:tc>
        <w:tc>
          <w:tcPr>
            <w:tcW w:w="755" w:type="dxa"/>
            <w:tcBorders>
              <w:left w:val="dotted" w:sz="4" w:space="0" w:color="auto"/>
              <w:right w:val="dotted" w:sz="4" w:space="0" w:color="auto"/>
            </w:tcBorders>
            <w:vAlign w:val="center"/>
          </w:tcPr>
          <w:p w:rsidR="00C341DB" w:rsidRDefault="00C341DB" w:rsidP="00D77943"/>
        </w:tc>
        <w:tc>
          <w:tcPr>
            <w:tcW w:w="709" w:type="dxa"/>
            <w:tcBorders>
              <w:left w:val="dotted" w:sz="4" w:space="0" w:color="auto"/>
              <w:right w:val="dotted" w:sz="4" w:space="0" w:color="auto"/>
            </w:tcBorders>
            <w:vAlign w:val="center"/>
          </w:tcPr>
          <w:p w:rsidR="00C341DB" w:rsidRDefault="00C341DB" w:rsidP="00D77943"/>
        </w:tc>
        <w:tc>
          <w:tcPr>
            <w:tcW w:w="709" w:type="dxa"/>
            <w:tcBorders>
              <w:left w:val="dotted" w:sz="4" w:space="0" w:color="auto"/>
              <w:right w:val="dotted" w:sz="4" w:space="0" w:color="auto"/>
            </w:tcBorders>
            <w:vAlign w:val="center"/>
          </w:tcPr>
          <w:p w:rsidR="00C341DB" w:rsidRDefault="00C341DB" w:rsidP="00D77943"/>
        </w:tc>
        <w:tc>
          <w:tcPr>
            <w:tcW w:w="708" w:type="dxa"/>
            <w:tcBorders>
              <w:left w:val="dotted" w:sz="4" w:space="0" w:color="auto"/>
            </w:tcBorders>
            <w:vAlign w:val="center"/>
          </w:tcPr>
          <w:p w:rsidR="00C341DB" w:rsidRDefault="00C341DB" w:rsidP="00D77943"/>
        </w:tc>
        <w:tc>
          <w:tcPr>
            <w:tcW w:w="3969" w:type="dxa"/>
            <w:vAlign w:val="center"/>
          </w:tcPr>
          <w:p w:rsidR="00C341DB" w:rsidRDefault="00C341DB" w:rsidP="00D77943"/>
        </w:tc>
        <w:tc>
          <w:tcPr>
            <w:tcW w:w="2127" w:type="dxa"/>
            <w:vAlign w:val="center"/>
          </w:tcPr>
          <w:p w:rsidR="00C341DB" w:rsidRDefault="00C341DB" w:rsidP="00D77943"/>
        </w:tc>
        <w:tc>
          <w:tcPr>
            <w:tcW w:w="1417" w:type="dxa"/>
            <w:vAlign w:val="center"/>
          </w:tcPr>
          <w:p w:rsidR="00C341DB" w:rsidRDefault="00C341DB" w:rsidP="00D77943"/>
        </w:tc>
        <w:tc>
          <w:tcPr>
            <w:tcW w:w="936" w:type="dxa"/>
            <w:vAlign w:val="center"/>
          </w:tcPr>
          <w:p w:rsidR="00C341DB" w:rsidRDefault="00C341DB" w:rsidP="00D77943"/>
        </w:tc>
        <w:tc>
          <w:tcPr>
            <w:tcW w:w="765" w:type="dxa"/>
            <w:vAlign w:val="center"/>
          </w:tcPr>
          <w:p w:rsidR="00C341DB" w:rsidRDefault="00C341DB" w:rsidP="00D77943"/>
        </w:tc>
      </w:tr>
      <w:tr w:rsidR="00C341DB" w:rsidTr="00DC4EEC">
        <w:tc>
          <w:tcPr>
            <w:tcW w:w="544" w:type="dxa"/>
            <w:vAlign w:val="center"/>
          </w:tcPr>
          <w:p w:rsidR="00C341DB" w:rsidRDefault="00C341DB" w:rsidP="00D77943"/>
        </w:tc>
        <w:tc>
          <w:tcPr>
            <w:tcW w:w="1016" w:type="dxa"/>
            <w:tcBorders>
              <w:right w:val="dotted" w:sz="4" w:space="0" w:color="auto"/>
            </w:tcBorders>
            <w:vAlign w:val="center"/>
          </w:tcPr>
          <w:p w:rsidR="00C341DB" w:rsidRDefault="00C341DB" w:rsidP="00D77943"/>
        </w:tc>
        <w:tc>
          <w:tcPr>
            <w:tcW w:w="650" w:type="dxa"/>
            <w:tcBorders>
              <w:left w:val="dotted" w:sz="4" w:space="0" w:color="auto"/>
              <w:right w:val="dotted" w:sz="4" w:space="0" w:color="auto"/>
            </w:tcBorders>
            <w:vAlign w:val="center"/>
          </w:tcPr>
          <w:p w:rsidR="00C341DB" w:rsidRDefault="00C341DB" w:rsidP="00D77943"/>
        </w:tc>
        <w:tc>
          <w:tcPr>
            <w:tcW w:w="644" w:type="dxa"/>
            <w:tcBorders>
              <w:left w:val="dotted" w:sz="4" w:space="0" w:color="auto"/>
              <w:right w:val="dotted" w:sz="4" w:space="0" w:color="auto"/>
            </w:tcBorders>
            <w:vAlign w:val="center"/>
          </w:tcPr>
          <w:p w:rsidR="00C341DB" w:rsidRDefault="00C341DB" w:rsidP="00D77943"/>
        </w:tc>
        <w:tc>
          <w:tcPr>
            <w:tcW w:w="644" w:type="dxa"/>
            <w:tcBorders>
              <w:left w:val="dotted" w:sz="4" w:space="0" w:color="auto"/>
              <w:right w:val="dotted" w:sz="4" w:space="0" w:color="auto"/>
            </w:tcBorders>
            <w:vAlign w:val="center"/>
          </w:tcPr>
          <w:p w:rsidR="00C341DB" w:rsidRDefault="00C341DB" w:rsidP="00D77943"/>
        </w:tc>
        <w:tc>
          <w:tcPr>
            <w:tcW w:w="755" w:type="dxa"/>
            <w:tcBorders>
              <w:left w:val="dotted" w:sz="4" w:space="0" w:color="auto"/>
              <w:right w:val="dotted" w:sz="4" w:space="0" w:color="auto"/>
            </w:tcBorders>
            <w:vAlign w:val="center"/>
          </w:tcPr>
          <w:p w:rsidR="00C341DB" w:rsidRDefault="00C341DB" w:rsidP="00D77943"/>
        </w:tc>
        <w:tc>
          <w:tcPr>
            <w:tcW w:w="709" w:type="dxa"/>
            <w:tcBorders>
              <w:left w:val="dotted" w:sz="4" w:space="0" w:color="auto"/>
              <w:right w:val="dotted" w:sz="4" w:space="0" w:color="auto"/>
            </w:tcBorders>
            <w:vAlign w:val="center"/>
          </w:tcPr>
          <w:p w:rsidR="00C341DB" w:rsidRDefault="00C341DB" w:rsidP="00D77943"/>
        </w:tc>
        <w:tc>
          <w:tcPr>
            <w:tcW w:w="709" w:type="dxa"/>
            <w:tcBorders>
              <w:left w:val="dotted" w:sz="4" w:space="0" w:color="auto"/>
              <w:right w:val="dotted" w:sz="4" w:space="0" w:color="auto"/>
            </w:tcBorders>
            <w:vAlign w:val="center"/>
          </w:tcPr>
          <w:p w:rsidR="00C341DB" w:rsidRDefault="00C341DB" w:rsidP="00D77943"/>
        </w:tc>
        <w:tc>
          <w:tcPr>
            <w:tcW w:w="708" w:type="dxa"/>
            <w:tcBorders>
              <w:left w:val="dotted" w:sz="4" w:space="0" w:color="auto"/>
            </w:tcBorders>
            <w:vAlign w:val="center"/>
          </w:tcPr>
          <w:p w:rsidR="00C341DB" w:rsidRDefault="00C341DB" w:rsidP="00D77943"/>
        </w:tc>
        <w:tc>
          <w:tcPr>
            <w:tcW w:w="3969" w:type="dxa"/>
            <w:vAlign w:val="center"/>
          </w:tcPr>
          <w:p w:rsidR="00C341DB" w:rsidRDefault="00C341DB" w:rsidP="00D77943"/>
        </w:tc>
        <w:tc>
          <w:tcPr>
            <w:tcW w:w="2127" w:type="dxa"/>
            <w:vAlign w:val="center"/>
          </w:tcPr>
          <w:p w:rsidR="00C341DB" w:rsidRDefault="00C341DB" w:rsidP="00D77943"/>
        </w:tc>
        <w:tc>
          <w:tcPr>
            <w:tcW w:w="1417" w:type="dxa"/>
            <w:vAlign w:val="center"/>
          </w:tcPr>
          <w:p w:rsidR="00C341DB" w:rsidRDefault="00C341DB" w:rsidP="00D77943"/>
        </w:tc>
        <w:tc>
          <w:tcPr>
            <w:tcW w:w="936" w:type="dxa"/>
            <w:vAlign w:val="center"/>
          </w:tcPr>
          <w:p w:rsidR="00C341DB" w:rsidRDefault="00C341DB" w:rsidP="00D77943"/>
        </w:tc>
        <w:tc>
          <w:tcPr>
            <w:tcW w:w="765" w:type="dxa"/>
            <w:vAlign w:val="center"/>
          </w:tcPr>
          <w:p w:rsidR="00C341DB" w:rsidRDefault="00C341DB" w:rsidP="00D77943"/>
        </w:tc>
      </w:tr>
      <w:tr w:rsidR="00C341DB" w:rsidTr="00DC4EEC">
        <w:tc>
          <w:tcPr>
            <w:tcW w:w="544" w:type="dxa"/>
            <w:vAlign w:val="center"/>
          </w:tcPr>
          <w:p w:rsidR="00C341DB" w:rsidRDefault="00C341DB" w:rsidP="00D77943"/>
        </w:tc>
        <w:tc>
          <w:tcPr>
            <w:tcW w:w="1016" w:type="dxa"/>
            <w:tcBorders>
              <w:right w:val="dotted" w:sz="4" w:space="0" w:color="auto"/>
            </w:tcBorders>
            <w:vAlign w:val="center"/>
          </w:tcPr>
          <w:p w:rsidR="00C341DB" w:rsidRDefault="00C341DB" w:rsidP="00D77943"/>
        </w:tc>
        <w:tc>
          <w:tcPr>
            <w:tcW w:w="650" w:type="dxa"/>
            <w:tcBorders>
              <w:left w:val="dotted" w:sz="4" w:space="0" w:color="auto"/>
              <w:right w:val="dotted" w:sz="4" w:space="0" w:color="auto"/>
            </w:tcBorders>
            <w:vAlign w:val="center"/>
          </w:tcPr>
          <w:p w:rsidR="00C341DB" w:rsidRDefault="00C341DB" w:rsidP="00D77943"/>
        </w:tc>
        <w:tc>
          <w:tcPr>
            <w:tcW w:w="644" w:type="dxa"/>
            <w:tcBorders>
              <w:left w:val="dotted" w:sz="4" w:space="0" w:color="auto"/>
              <w:right w:val="dotted" w:sz="4" w:space="0" w:color="auto"/>
            </w:tcBorders>
            <w:vAlign w:val="center"/>
          </w:tcPr>
          <w:p w:rsidR="00C341DB" w:rsidRDefault="00C341DB" w:rsidP="00D77943"/>
        </w:tc>
        <w:tc>
          <w:tcPr>
            <w:tcW w:w="644" w:type="dxa"/>
            <w:tcBorders>
              <w:left w:val="dotted" w:sz="4" w:space="0" w:color="auto"/>
              <w:right w:val="dotted" w:sz="4" w:space="0" w:color="auto"/>
            </w:tcBorders>
            <w:vAlign w:val="center"/>
          </w:tcPr>
          <w:p w:rsidR="00C341DB" w:rsidRDefault="00C341DB" w:rsidP="00D77943"/>
        </w:tc>
        <w:tc>
          <w:tcPr>
            <w:tcW w:w="755" w:type="dxa"/>
            <w:tcBorders>
              <w:left w:val="dotted" w:sz="4" w:space="0" w:color="auto"/>
              <w:right w:val="dotted" w:sz="4" w:space="0" w:color="auto"/>
            </w:tcBorders>
            <w:vAlign w:val="center"/>
          </w:tcPr>
          <w:p w:rsidR="00C341DB" w:rsidRDefault="00C341DB" w:rsidP="00D77943"/>
        </w:tc>
        <w:tc>
          <w:tcPr>
            <w:tcW w:w="709" w:type="dxa"/>
            <w:tcBorders>
              <w:left w:val="dotted" w:sz="4" w:space="0" w:color="auto"/>
              <w:right w:val="dotted" w:sz="4" w:space="0" w:color="auto"/>
            </w:tcBorders>
            <w:vAlign w:val="center"/>
          </w:tcPr>
          <w:p w:rsidR="00C341DB" w:rsidRDefault="00C341DB" w:rsidP="00D77943"/>
        </w:tc>
        <w:tc>
          <w:tcPr>
            <w:tcW w:w="709" w:type="dxa"/>
            <w:tcBorders>
              <w:left w:val="dotted" w:sz="4" w:space="0" w:color="auto"/>
              <w:right w:val="dotted" w:sz="4" w:space="0" w:color="auto"/>
            </w:tcBorders>
            <w:vAlign w:val="center"/>
          </w:tcPr>
          <w:p w:rsidR="00C341DB" w:rsidRDefault="00C341DB" w:rsidP="00D77943"/>
        </w:tc>
        <w:tc>
          <w:tcPr>
            <w:tcW w:w="708" w:type="dxa"/>
            <w:tcBorders>
              <w:left w:val="dotted" w:sz="4" w:space="0" w:color="auto"/>
            </w:tcBorders>
            <w:vAlign w:val="center"/>
          </w:tcPr>
          <w:p w:rsidR="00C341DB" w:rsidRDefault="00C341DB" w:rsidP="00D77943"/>
        </w:tc>
        <w:tc>
          <w:tcPr>
            <w:tcW w:w="3969" w:type="dxa"/>
            <w:vAlign w:val="center"/>
          </w:tcPr>
          <w:p w:rsidR="00C341DB" w:rsidRDefault="00C341DB" w:rsidP="00D77943"/>
        </w:tc>
        <w:tc>
          <w:tcPr>
            <w:tcW w:w="2127" w:type="dxa"/>
            <w:vAlign w:val="center"/>
          </w:tcPr>
          <w:p w:rsidR="00C341DB" w:rsidRDefault="00C341DB" w:rsidP="00D77943"/>
        </w:tc>
        <w:tc>
          <w:tcPr>
            <w:tcW w:w="1417" w:type="dxa"/>
            <w:vAlign w:val="center"/>
          </w:tcPr>
          <w:p w:rsidR="00C341DB" w:rsidRDefault="00C341DB" w:rsidP="00D77943"/>
        </w:tc>
        <w:tc>
          <w:tcPr>
            <w:tcW w:w="936" w:type="dxa"/>
            <w:vAlign w:val="center"/>
          </w:tcPr>
          <w:p w:rsidR="00C341DB" w:rsidRDefault="00C341DB" w:rsidP="00D77943"/>
        </w:tc>
        <w:tc>
          <w:tcPr>
            <w:tcW w:w="765" w:type="dxa"/>
            <w:vAlign w:val="center"/>
          </w:tcPr>
          <w:p w:rsidR="00C341DB" w:rsidRDefault="00C341DB" w:rsidP="00D77943"/>
        </w:tc>
      </w:tr>
      <w:tr w:rsidR="00C341DB" w:rsidTr="00DC4EEC">
        <w:tc>
          <w:tcPr>
            <w:tcW w:w="544" w:type="dxa"/>
            <w:vAlign w:val="center"/>
          </w:tcPr>
          <w:p w:rsidR="00C341DB" w:rsidRDefault="00C341DB" w:rsidP="00D77943"/>
        </w:tc>
        <w:tc>
          <w:tcPr>
            <w:tcW w:w="1016" w:type="dxa"/>
            <w:tcBorders>
              <w:right w:val="dotted" w:sz="4" w:space="0" w:color="auto"/>
            </w:tcBorders>
            <w:vAlign w:val="center"/>
          </w:tcPr>
          <w:p w:rsidR="00C341DB" w:rsidRDefault="00C341DB" w:rsidP="00D77943"/>
        </w:tc>
        <w:tc>
          <w:tcPr>
            <w:tcW w:w="650" w:type="dxa"/>
            <w:tcBorders>
              <w:left w:val="dotted" w:sz="4" w:space="0" w:color="auto"/>
              <w:right w:val="dotted" w:sz="4" w:space="0" w:color="auto"/>
            </w:tcBorders>
            <w:vAlign w:val="center"/>
          </w:tcPr>
          <w:p w:rsidR="00C341DB" w:rsidRDefault="00C341DB" w:rsidP="00D77943"/>
        </w:tc>
        <w:tc>
          <w:tcPr>
            <w:tcW w:w="644" w:type="dxa"/>
            <w:tcBorders>
              <w:left w:val="dotted" w:sz="4" w:space="0" w:color="auto"/>
              <w:right w:val="dotted" w:sz="4" w:space="0" w:color="auto"/>
            </w:tcBorders>
            <w:vAlign w:val="center"/>
          </w:tcPr>
          <w:p w:rsidR="00C341DB" w:rsidRDefault="00C341DB" w:rsidP="00D77943"/>
        </w:tc>
        <w:tc>
          <w:tcPr>
            <w:tcW w:w="644" w:type="dxa"/>
            <w:tcBorders>
              <w:left w:val="dotted" w:sz="4" w:space="0" w:color="auto"/>
              <w:right w:val="dotted" w:sz="4" w:space="0" w:color="auto"/>
            </w:tcBorders>
            <w:vAlign w:val="center"/>
          </w:tcPr>
          <w:p w:rsidR="00C341DB" w:rsidRDefault="00C341DB" w:rsidP="00D77943"/>
        </w:tc>
        <w:tc>
          <w:tcPr>
            <w:tcW w:w="755" w:type="dxa"/>
            <w:tcBorders>
              <w:left w:val="dotted" w:sz="4" w:space="0" w:color="auto"/>
              <w:right w:val="dotted" w:sz="4" w:space="0" w:color="auto"/>
            </w:tcBorders>
            <w:vAlign w:val="center"/>
          </w:tcPr>
          <w:p w:rsidR="00C341DB" w:rsidRDefault="00C341DB" w:rsidP="00D77943"/>
        </w:tc>
        <w:tc>
          <w:tcPr>
            <w:tcW w:w="709" w:type="dxa"/>
            <w:tcBorders>
              <w:left w:val="dotted" w:sz="4" w:space="0" w:color="auto"/>
              <w:right w:val="dotted" w:sz="4" w:space="0" w:color="auto"/>
            </w:tcBorders>
            <w:vAlign w:val="center"/>
          </w:tcPr>
          <w:p w:rsidR="00C341DB" w:rsidRDefault="00C341DB" w:rsidP="00D77943"/>
        </w:tc>
        <w:tc>
          <w:tcPr>
            <w:tcW w:w="709" w:type="dxa"/>
            <w:tcBorders>
              <w:left w:val="dotted" w:sz="4" w:space="0" w:color="auto"/>
              <w:right w:val="dotted" w:sz="4" w:space="0" w:color="auto"/>
            </w:tcBorders>
            <w:vAlign w:val="center"/>
          </w:tcPr>
          <w:p w:rsidR="00C341DB" w:rsidRDefault="00C341DB" w:rsidP="00D77943"/>
        </w:tc>
        <w:tc>
          <w:tcPr>
            <w:tcW w:w="708" w:type="dxa"/>
            <w:tcBorders>
              <w:left w:val="dotted" w:sz="4" w:space="0" w:color="auto"/>
            </w:tcBorders>
            <w:vAlign w:val="center"/>
          </w:tcPr>
          <w:p w:rsidR="00C341DB" w:rsidRDefault="00C341DB" w:rsidP="00D77943"/>
        </w:tc>
        <w:tc>
          <w:tcPr>
            <w:tcW w:w="3969" w:type="dxa"/>
            <w:vAlign w:val="center"/>
          </w:tcPr>
          <w:p w:rsidR="00C341DB" w:rsidRDefault="00C341DB" w:rsidP="00D77943"/>
        </w:tc>
        <w:tc>
          <w:tcPr>
            <w:tcW w:w="2127" w:type="dxa"/>
            <w:vAlign w:val="center"/>
          </w:tcPr>
          <w:p w:rsidR="00C341DB" w:rsidRDefault="00C341DB" w:rsidP="00D77943"/>
        </w:tc>
        <w:tc>
          <w:tcPr>
            <w:tcW w:w="1417" w:type="dxa"/>
            <w:vAlign w:val="center"/>
          </w:tcPr>
          <w:p w:rsidR="00C341DB" w:rsidRDefault="00C341DB" w:rsidP="00D77943"/>
        </w:tc>
        <w:tc>
          <w:tcPr>
            <w:tcW w:w="936" w:type="dxa"/>
            <w:vAlign w:val="center"/>
          </w:tcPr>
          <w:p w:rsidR="00C341DB" w:rsidRDefault="00C341DB" w:rsidP="00D77943"/>
        </w:tc>
        <w:tc>
          <w:tcPr>
            <w:tcW w:w="765" w:type="dxa"/>
            <w:vAlign w:val="center"/>
          </w:tcPr>
          <w:p w:rsidR="00C341DB" w:rsidRDefault="00C341DB" w:rsidP="00D77943"/>
        </w:tc>
      </w:tr>
      <w:tr w:rsidR="00D01C21" w:rsidTr="00DC4EEC">
        <w:tc>
          <w:tcPr>
            <w:tcW w:w="544" w:type="dxa"/>
            <w:vAlign w:val="center"/>
          </w:tcPr>
          <w:p w:rsidR="00D01C21" w:rsidRDefault="00D01C21" w:rsidP="00D77943"/>
        </w:tc>
        <w:tc>
          <w:tcPr>
            <w:tcW w:w="1016" w:type="dxa"/>
            <w:tcBorders>
              <w:right w:val="dotted" w:sz="4" w:space="0" w:color="auto"/>
            </w:tcBorders>
            <w:vAlign w:val="center"/>
          </w:tcPr>
          <w:p w:rsidR="00D01C21" w:rsidRDefault="00D01C21" w:rsidP="00D77943"/>
        </w:tc>
        <w:tc>
          <w:tcPr>
            <w:tcW w:w="650" w:type="dxa"/>
            <w:tcBorders>
              <w:left w:val="dotted" w:sz="4" w:space="0" w:color="auto"/>
              <w:right w:val="dotted" w:sz="4" w:space="0" w:color="auto"/>
            </w:tcBorders>
            <w:vAlign w:val="center"/>
          </w:tcPr>
          <w:p w:rsidR="00D01C21" w:rsidRDefault="00D01C21" w:rsidP="00D77943"/>
        </w:tc>
        <w:tc>
          <w:tcPr>
            <w:tcW w:w="644" w:type="dxa"/>
            <w:tcBorders>
              <w:left w:val="dotted" w:sz="4" w:space="0" w:color="auto"/>
              <w:right w:val="dotted" w:sz="4" w:space="0" w:color="auto"/>
            </w:tcBorders>
            <w:vAlign w:val="center"/>
          </w:tcPr>
          <w:p w:rsidR="00D01C21" w:rsidRDefault="00D01C21" w:rsidP="00D77943"/>
        </w:tc>
        <w:tc>
          <w:tcPr>
            <w:tcW w:w="644" w:type="dxa"/>
            <w:tcBorders>
              <w:left w:val="dotted" w:sz="4" w:space="0" w:color="auto"/>
              <w:right w:val="dotted" w:sz="4" w:space="0" w:color="auto"/>
            </w:tcBorders>
            <w:vAlign w:val="center"/>
          </w:tcPr>
          <w:p w:rsidR="00D01C21" w:rsidRDefault="00D01C21" w:rsidP="00D77943"/>
        </w:tc>
        <w:tc>
          <w:tcPr>
            <w:tcW w:w="755" w:type="dxa"/>
            <w:tcBorders>
              <w:left w:val="dotted" w:sz="4" w:space="0" w:color="auto"/>
              <w:right w:val="dotted" w:sz="4" w:space="0" w:color="auto"/>
            </w:tcBorders>
            <w:vAlign w:val="center"/>
          </w:tcPr>
          <w:p w:rsidR="00D01C21" w:rsidRDefault="00D01C21" w:rsidP="00D77943"/>
        </w:tc>
        <w:tc>
          <w:tcPr>
            <w:tcW w:w="709" w:type="dxa"/>
            <w:tcBorders>
              <w:left w:val="dotted" w:sz="4" w:space="0" w:color="auto"/>
              <w:right w:val="dotted" w:sz="4" w:space="0" w:color="auto"/>
            </w:tcBorders>
            <w:vAlign w:val="center"/>
          </w:tcPr>
          <w:p w:rsidR="00D01C21" w:rsidRDefault="00D01C21" w:rsidP="00D77943"/>
        </w:tc>
        <w:tc>
          <w:tcPr>
            <w:tcW w:w="709" w:type="dxa"/>
            <w:tcBorders>
              <w:left w:val="dotted" w:sz="4" w:space="0" w:color="auto"/>
              <w:right w:val="dotted" w:sz="4" w:space="0" w:color="auto"/>
            </w:tcBorders>
            <w:vAlign w:val="center"/>
          </w:tcPr>
          <w:p w:rsidR="00D01C21" w:rsidRDefault="00D01C21" w:rsidP="00D77943"/>
        </w:tc>
        <w:tc>
          <w:tcPr>
            <w:tcW w:w="708" w:type="dxa"/>
            <w:tcBorders>
              <w:left w:val="dotted" w:sz="4" w:space="0" w:color="auto"/>
            </w:tcBorders>
            <w:vAlign w:val="center"/>
          </w:tcPr>
          <w:p w:rsidR="00D01C21" w:rsidRDefault="00D01C21" w:rsidP="00D77943"/>
        </w:tc>
        <w:tc>
          <w:tcPr>
            <w:tcW w:w="3969" w:type="dxa"/>
            <w:vAlign w:val="center"/>
          </w:tcPr>
          <w:p w:rsidR="00D01C21" w:rsidRDefault="00D01C21" w:rsidP="00D77943"/>
        </w:tc>
        <w:tc>
          <w:tcPr>
            <w:tcW w:w="2127" w:type="dxa"/>
            <w:vAlign w:val="center"/>
          </w:tcPr>
          <w:p w:rsidR="00D01C21" w:rsidRDefault="00D01C21" w:rsidP="00D77943"/>
        </w:tc>
        <w:tc>
          <w:tcPr>
            <w:tcW w:w="1417" w:type="dxa"/>
            <w:vAlign w:val="center"/>
          </w:tcPr>
          <w:p w:rsidR="00D01C21" w:rsidRDefault="00D01C21" w:rsidP="00D77943"/>
        </w:tc>
        <w:tc>
          <w:tcPr>
            <w:tcW w:w="936" w:type="dxa"/>
            <w:vAlign w:val="center"/>
          </w:tcPr>
          <w:p w:rsidR="00D01C21" w:rsidRDefault="00D01C21" w:rsidP="00D77943"/>
        </w:tc>
        <w:tc>
          <w:tcPr>
            <w:tcW w:w="765" w:type="dxa"/>
            <w:vAlign w:val="center"/>
          </w:tcPr>
          <w:p w:rsidR="00D01C21" w:rsidRDefault="00D01C21" w:rsidP="00D77943"/>
        </w:tc>
      </w:tr>
      <w:tr w:rsidR="00C341DB" w:rsidTr="00DC4EEC">
        <w:tc>
          <w:tcPr>
            <w:tcW w:w="544" w:type="dxa"/>
            <w:vAlign w:val="center"/>
          </w:tcPr>
          <w:p w:rsidR="00C341DB" w:rsidRDefault="00C341DB" w:rsidP="00D77943"/>
        </w:tc>
        <w:tc>
          <w:tcPr>
            <w:tcW w:w="1016" w:type="dxa"/>
            <w:tcBorders>
              <w:right w:val="dotted" w:sz="4" w:space="0" w:color="auto"/>
            </w:tcBorders>
            <w:vAlign w:val="center"/>
          </w:tcPr>
          <w:p w:rsidR="00C341DB" w:rsidRDefault="00C341DB" w:rsidP="00D77943"/>
        </w:tc>
        <w:tc>
          <w:tcPr>
            <w:tcW w:w="650" w:type="dxa"/>
            <w:tcBorders>
              <w:left w:val="dotted" w:sz="4" w:space="0" w:color="auto"/>
              <w:right w:val="dotted" w:sz="4" w:space="0" w:color="auto"/>
            </w:tcBorders>
            <w:vAlign w:val="center"/>
          </w:tcPr>
          <w:p w:rsidR="00C341DB" w:rsidRDefault="00C341DB" w:rsidP="00D77943"/>
        </w:tc>
        <w:tc>
          <w:tcPr>
            <w:tcW w:w="644" w:type="dxa"/>
            <w:tcBorders>
              <w:left w:val="dotted" w:sz="4" w:space="0" w:color="auto"/>
              <w:right w:val="dotted" w:sz="4" w:space="0" w:color="auto"/>
            </w:tcBorders>
            <w:vAlign w:val="center"/>
          </w:tcPr>
          <w:p w:rsidR="00C341DB" w:rsidRDefault="00C341DB" w:rsidP="00D77943"/>
        </w:tc>
        <w:tc>
          <w:tcPr>
            <w:tcW w:w="644" w:type="dxa"/>
            <w:tcBorders>
              <w:left w:val="dotted" w:sz="4" w:space="0" w:color="auto"/>
              <w:right w:val="dotted" w:sz="4" w:space="0" w:color="auto"/>
            </w:tcBorders>
            <w:vAlign w:val="center"/>
          </w:tcPr>
          <w:p w:rsidR="00C341DB" w:rsidRDefault="00C341DB" w:rsidP="00D77943"/>
        </w:tc>
        <w:tc>
          <w:tcPr>
            <w:tcW w:w="755" w:type="dxa"/>
            <w:tcBorders>
              <w:left w:val="dotted" w:sz="4" w:space="0" w:color="auto"/>
              <w:right w:val="dotted" w:sz="4" w:space="0" w:color="auto"/>
            </w:tcBorders>
            <w:vAlign w:val="center"/>
          </w:tcPr>
          <w:p w:rsidR="00C341DB" w:rsidRDefault="00C341DB" w:rsidP="00D77943"/>
        </w:tc>
        <w:tc>
          <w:tcPr>
            <w:tcW w:w="709" w:type="dxa"/>
            <w:tcBorders>
              <w:left w:val="dotted" w:sz="4" w:space="0" w:color="auto"/>
              <w:right w:val="dotted" w:sz="4" w:space="0" w:color="auto"/>
            </w:tcBorders>
            <w:vAlign w:val="center"/>
          </w:tcPr>
          <w:p w:rsidR="00C341DB" w:rsidRDefault="00C341DB" w:rsidP="00D77943"/>
        </w:tc>
        <w:tc>
          <w:tcPr>
            <w:tcW w:w="709" w:type="dxa"/>
            <w:tcBorders>
              <w:left w:val="dotted" w:sz="4" w:space="0" w:color="auto"/>
              <w:right w:val="dotted" w:sz="4" w:space="0" w:color="auto"/>
            </w:tcBorders>
            <w:vAlign w:val="center"/>
          </w:tcPr>
          <w:p w:rsidR="00C341DB" w:rsidRDefault="00C341DB" w:rsidP="00D77943"/>
        </w:tc>
        <w:tc>
          <w:tcPr>
            <w:tcW w:w="708" w:type="dxa"/>
            <w:tcBorders>
              <w:left w:val="dotted" w:sz="4" w:space="0" w:color="auto"/>
            </w:tcBorders>
            <w:vAlign w:val="center"/>
          </w:tcPr>
          <w:p w:rsidR="00C341DB" w:rsidRDefault="00C341DB" w:rsidP="00D77943"/>
        </w:tc>
        <w:tc>
          <w:tcPr>
            <w:tcW w:w="3969" w:type="dxa"/>
            <w:vAlign w:val="center"/>
          </w:tcPr>
          <w:p w:rsidR="00C341DB" w:rsidRDefault="00C341DB" w:rsidP="00D77943"/>
        </w:tc>
        <w:tc>
          <w:tcPr>
            <w:tcW w:w="2127" w:type="dxa"/>
            <w:vAlign w:val="center"/>
          </w:tcPr>
          <w:p w:rsidR="00C341DB" w:rsidRDefault="00C341DB" w:rsidP="00D77943"/>
        </w:tc>
        <w:tc>
          <w:tcPr>
            <w:tcW w:w="1417" w:type="dxa"/>
            <w:vAlign w:val="center"/>
          </w:tcPr>
          <w:p w:rsidR="00C341DB" w:rsidRDefault="00C341DB" w:rsidP="00D77943"/>
        </w:tc>
        <w:tc>
          <w:tcPr>
            <w:tcW w:w="936" w:type="dxa"/>
            <w:vAlign w:val="center"/>
          </w:tcPr>
          <w:p w:rsidR="00C341DB" w:rsidRDefault="00C341DB" w:rsidP="00D77943"/>
        </w:tc>
        <w:tc>
          <w:tcPr>
            <w:tcW w:w="765" w:type="dxa"/>
            <w:vAlign w:val="center"/>
          </w:tcPr>
          <w:p w:rsidR="00C341DB" w:rsidRDefault="00C341DB" w:rsidP="00D77943"/>
        </w:tc>
      </w:tr>
      <w:tr w:rsidR="009C6E28" w:rsidTr="00F7190F">
        <w:tc>
          <w:tcPr>
            <w:tcW w:w="15593" w:type="dxa"/>
            <w:gridSpan w:val="14"/>
          </w:tcPr>
          <w:p w:rsidR="009C6E28" w:rsidRDefault="00F7190F" w:rsidP="00F7190F">
            <w:pPr>
              <w:ind w:firstLineChars="200" w:firstLine="420"/>
              <w:jc w:val="left"/>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31750</wp:posOffset>
                      </wp:positionH>
                      <wp:positionV relativeFrom="paragraph">
                        <wp:posOffset>40005</wp:posOffset>
                      </wp:positionV>
                      <wp:extent cx="9658350" cy="10287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9658350" cy="10287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2D2A47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pt;margin-top:3.15pt;width:760.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" strokecolor="black [3213]" strokeweight=".5pt">
                      <v:stroke joinstyle="miter"/>
                    </v:shape>
                  </w:pict>
                </mc:Fallback>
              </mc:AlternateContent>
            </w:r>
            <w:r w:rsidR="009C6E28">
              <w:rPr>
                <w:rFonts w:hint="eastAsia"/>
              </w:rPr>
              <w:t>この計画に同意する</w:t>
            </w:r>
            <w:r>
              <w:rPr>
                <w:rFonts w:hint="eastAsia"/>
              </w:rPr>
              <w:t>。</w:t>
            </w:r>
          </w:p>
          <w:p w:rsidR="009C6E28" w:rsidRDefault="009C6E28" w:rsidP="008D08ED">
            <w:pPr>
              <w:jc w:val="left"/>
            </w:pPr>
            <w:r>
              <w:rPr>
                <w:rFonts w:hint="eastAsia"/>
              </w:rPr>
              <w:t xml:space="preserve">　</w:t>
            </w:r>
            <w:r w:rsidR="00F7190F">
              <w:rPr>
                <w:rFonts w:hint="eastAsia"/>
              </w:rPr>
              <w:t xml:space="preserve">　　</w:t>
            </w:r>
            <w:r>
              <w:rPr>
                <w:rFonts w:hint="eastAsia"/>
              </w:rPr>
              <w:t xml:space="preserve">権利の設定を受ける市町村（乙）　　　　　　　　　　　　　　　　　　　　　　　　　住　　　所（同上）　　　　　　　　　　　　　　　　　　</w:t>
            </w:r>
          </w:p>
          <w:p w:rsidR="009C6E28" w:rsidRDefault="009C6E28" w:rsidP="008D08ED">
            <w:pPr>
              <w:jc w:val="left"/>
            </w:pPr>
          </w:p>
          <w:p w:rsidR="009C6E28" w:rsidRDefault="009C6E28" w:rsidP="008D08ED">
            <w:pPr>
              <w:jc w:val="left"/>
            </w:pPr>
            <w:r>
              <w:rPr>
                <w:rFonts w:hint="eastAsia"/>
              </w:rPr>
              <w:t xml:space="preserve">　</w:t>
            </w:r>
            <w:r w:rsidR="00F7190F">
              <w:rPr>
                <w:rFonts w:hint="eastAsia"/>
              </w:rPr>
              <w:t xml:space="preserve">　　</w:t>
            </w:r>
            <w:r>
              <w:rPr>
                <w:rFonts w:hint="eastAsia"/>
              </w:rPr>
              <w:t xml:space="preserve">権利を設定する森林の森林所有者（甲）　　　　　　　　　　　　　　　　　　　　　　住　　　所（同上）　　　　　　　　　　　　　　　　　　</w:t>
            </w:r>
          </w:p>
          <w:p w:rsidR="009C6E28" w:rsidRDefault="009C6E28" w:rsidP="008D08ED">
            <w:pPr>
              <w:jc w:val="left"/>
            </w:pPr>
          </w:p>
        </w:tc>
      </w:tr>
    </w:tbl>
    <w:p w:rsidR="00C341DB" w:rsidRPr="009C6E28" w:rsidRDefault="009C6E28" w:rsidP="00551070">
      <w:pPr>
        <w:jc w:val="left"/>
        <w:rPr>
          <w:sz w:val="20"/>
          <w:szCs w:val="20"/>
        </w:rPr>
      </w:pPr>
      <w:r w:rsidRPr="009C6E28">
        <w:rPr>
          <w:rFonts w:hint="eastAsia"/>
          <w:sz w:val="20"/>
          <w:szCs w:val="20"/>
        </w:rPr>
        <w:t>（記載注意）</w:t>
      </w:r>
      <w:r>
        <w:rPr>
          <w:rFonts w:hint="eastAsia"/>
          <w:sz w:val="20"/>
          <w:szCs w:val="20"/>
        </w:rPr>
        <w:t xml:space="preserve">　（1）この個別事項は、経営管理権を設定する者が異なる場合には</w:t>
      </w:r>
      <w:r w:rsidR="00327C9E">
        <w:rPr>
          <w:rFonts w:hint="eastAsia"/>
          <w:sz w:val="20"/>
          <w:szCs w:val="20"/>
        </w:rPr>
        <w:t>、</w:t>
      </w:r>
      <w:r>
        <w:rPr>
          <w:rFonts w:hint="eastAsia"/>
          <w:sz w:val="20"/>
          <w:szCs w:val="20"/>
        </w:rPr>
        <w:t>別葉とすること</w:t>
      </w:r>
      <w:r w:rsidR="00BA4AE3">
        <w:rPr>
          <w:rFonts w:hint="eastAsia"/>
          <w:sz w:val="20"/>
          <w:szCs w:val="20"/>
        </w:rPr>
        <w:t>。</w:t>
      </w:r>
    </w:p>
    <w:p w:rsidR="009C6E28" w:rsidRPr="009C6E28" w:rsidRDefault="009C6E28" w:rsidP="00BA4AE3">
      <w:pPr>
        <w:ind w:left="1800" w:hangingChars="900" w:hanging="1800"/>
        <w:jc w:val="left"/>
        <w:rPr>
          <w:sz w:val="20"/>
          <w:szCs w:val="20"/>
        </w:rPr>
      </w:pPr>
      <w:r>
        <w:rPr>
          <w:rFonts w:hint="eastAsia"/>
          <w:sz w:val="20"/>
          <w:szCs w:val="20"/>
        </w:rPr>
        <w:t xml:space="preserve">　　　　　　　（2）共有者不明森林又は</w:t>
      </w:r>
      <w:r w:rsidR="00BA4AE3">
        <w:rPr>
          <w:rFonts w:hint="eastAsia"/>
          <w:sz w:val="20"/>
          <w:szCs w:val="20"/>
        </w:rPr>
        <w:t>所有者不明森林に係る特例により定める場合は、特例手続きにより定めた旨が分かる書類を添付すること。また、森林所有者が変更となった場合は、新たな森林所有者と元の森林所有者の氏名、住所が記載された書類を添付すること。</w:t>
      </w:r>
    </w:p>
    <w:p w:rsidR="00D01C21" w:rsidRDefault="00BA4AE3" w:rsidP="00BA4AE3">
      <w:pPr>
        <w:ind w:left="1800" w:hangingChars="900" w:hanging="1800"/>
        <w:jc w:val="left"/>
        <w:rPr>
          <w:sz w:val="20"/>
          <w:szCs w:val="20"/>
        </w:rPr>
      </w:pPr>
      <w:r>
        <w:rPr>
          <w:rFonts w:hint="eastAsia"/>
          <w:sz w:val="20"/>
          <w:szCs w:val="20"/>
        </w:rPr>
        <w:t xml:space="preserve">　　　　　　　（3）（A）欄の「面積」は林地台帳に記載された番地ごとの面積を記載することとし、林地台帳に記載された面積が著しく事実と相違する場合には、実測面積を（　）書きで</w:t>
      </w:r>
      <w:bookmarkStart w:id="3" w:name="_Hlk50639972"/>
      <w:r>
        <w:rPr>
          <w:rFonts w:hint="eastAsia"/>
          <w:sz w:val="20"/>
          <w:szCs w:val="20"/>
        </w:rPr>
        <w:t>下段に2段書き</w:t>
      </w:r>
      <w:r w:rsidR="00D01C21">
        <w:rPr>
          <w:rFonts w:hint="eastAsia"/>
          <w:sz w:val="20"/>
          <w:szCs w:val="20"/>
        </w:rPr>
        <w:t>に</w:t>
      </w:r>
      <w:r>
        <w:rPr>
          <w:rFonts w:hint="eastAsia"/>
          <w:sz w:val="20"/>
          <w:szCs w:val="20"/>
        </w:rPr>
        <w:t>する。</w:t>
      </w:r>
      <w:bookmarkEnd w:id="3"/>
      <w:r>
        <w:rPr>
          <w:rFonts w:hint="eastAsia"/>
          <w:sz w:val="20"/>
          <w:szCs w:val="20"/>
        </w:rPr>
        <w:t>なお、当該経営管理権集積計画の対象森林の</w:t>
      </w:r>
      <w:r w:rsidR="00327C9E">
        <w:rPr>
          <w:rFonts w:hint="eastAsia"/>
          <w:sz w:val="20"/>
          <w:szCs w:val="20"/>
        </w:rPr>
        <w:t>場所</w:t>
      </w:r>
      <w:r>
        <w:rPr>
          <w:rFonts w:hint="eastAsia"/>
          <w:sz w:val="20"/>
          <w:szCs w:val="20"/>
        </w:rPr>
        <w:t>を示す地図を添付することとし、1筆の一部について経営管理権が設定された場合には当該部分を特定することができる図面を添付する</w:t>
      </w:r>
      <w:r w:rsidR="006659B3">
        <w:rPr>
          <w:rFonts w:hint="eastAsia"/>
          <w:sz w:val="20"/>
          <w:szCs w:val="20"/>
        </w:rPr>
        <w:t>とともに</w:t>
      </w:r>
      <w:r>
        <w:rPr>
          <w:rFonts w:hint="eastAsia"/>
          <w:sz w:val="20"/>
          <w:szCs w:val="20"/>
        </w:rPr>
        <w:t>、</w:t>
      </w:r>
      <w:r w:rsidR="00D01C21">
        <w:rPr>
          <w:rFonts w:hint="eastAsia"/>
          <w:sz w:val="20"/>
          <w:szCs w:val="20"/>
        </w:rPr>
        <w:t>備考欄にその旨を記載すること。</w:t>
      </w:r>
    </w:p>
    <w:p w:rsidR="0033088D" w:rsidRPr="009C6E28" w:rsidRDefault="00BA4AE3" w:rsidP="0033088D">
      <w:pPr>
        <w:ind w:left="1800" w:hangingChars="900" w:hanging="1800"/>
        <w:jc w:val="left"/>
        <w:rPr>
          <w:sz w:val="20"/>
          <w:szCs w:val="20"/>
        </w:rPr>
      </w:pPr>
      <w:r>
        <w:rPr>
          <w:rFonts w:hint="eastAsia"/>
          <w:sz w:val="20"/>
          <w:szCs w:val="20"/>
        </w:rPr>
        <w:t xml:space="preserve">　　　　　　　（4）（A）欄の「現況樹種」及び「</w:t>
      </w:r>
      <w:r w:rsidR="0033088D">
        <w:rPr>
          <w:rFonts w:hint="eastAsia"/>
          <w:sz w:val="20"/>
          <w:szCs w:val="20"/>
        </w:rPr>
        <w:t>現況林齢</w:t>
      </w:r>
      <w:r>
        <w:rPr>
          <w:rFonts w:hint="eastAsia"/>
          <w:sz w:val="20"/>
          <w:szCs w:val="20"/>
        </w:rPr>
        <w:t>」</w:t>
      </w:r>
      <w:r w:rsidR="0033088D">
        <w:rPr>
          <w:rFonts w:hint="eastAsia"/>
          <w:sz w:val="20"/>
          <w:szCs w:val="20"/>
        </w:rPr>
        <w:t>は森林簿に記載された内容を記載することとし、森林簿と異なる場合には（　）書きで下段に2段書き</w:t>
      </w:r>
      <w:r w:rsidR="00D01C21">
        <w:rPr>
          <w:rFonts w:hint="eastAsia"/>
          <w:sz w:val="20"/>
          <w:szCs w:val="20"/>
        </w:rPr>
        <w:t>に</w:t>
      </w:r>
      <w:r w:rsidR="0033088D">
        <w:rPr>
          <w:rFonts w:hint="eastAsia"/>
          <w:sz w:val="20"/>
          <w:szCs w:val="20"/>
        </w:rPr>
        <w:t>すること。</w:t>
      </w:r>
    </w:p>
    <w:p w:rsidR="009C6E28" w:rsidRPr="0033088D" w:rsidRDefault="0033088D" w:rsidP="00551070">
      <w:pPr>
        <w:jc w:val="left"/>
        <w:rPr>
          <w:sz w:val="20"/>
          <w:szCs w:val="20"/>
        </w:rPr>
      </w:pPr>
      <w:r>
        <w:rPr>
          <w:rFonts w:hint="eastAsia"/>
          <w:sz w:val="20"/>
          <w:szCs w:val="20"/>
        </w:rPr>
        <w:t xml:space="preserve">　　　　　　　（5）（</w:t>
      </w:r>
      <w:r>
        <w:rPr>
          <w:sz w:val="20"/>
          <w:szCs w:val="20"/>
        </w:rPr>
        <w:t>B</w:t>
      </w:r>
      <w:r>
        <w:rPr>
          <w:rFonts w:hint="eastAsia"/>
          <w:sz w:val="20"/>
          <w:szCs w:val="20"/>
        </w:rPr>
        <w:t>）欄は、「〇年」又は「</w:t>
      </w:r>
      <w:r w:rsidR="00D01C21">
        <w:rPr>
          <w:rFonts w:hint="eastAsia"/>
          <w:sz w:val="20"/>
          <w:szCs w:val="20"/>
        </w:rPr>
        <w:t>〇</w:t>
      </w:r>
      <w:r>
        <w:rPr>
          <w:rFonts w:hint="eastAsia"/>
          <w:sz w:val="20"/>
          <w:szCs w:val="20"/>
        </w:rPr>
        <w:t>〇年</w:t>
      </w:r>
      <w:r w:rsidR="00D01C21">
        <w:rPr>
          <w:rFonts w:hint="eastAsia"/>
          <w:sz w:val="20"/>
          <w:szCs w:val="20"/>
        </w:rPr>
        <w:t>〇</w:t>
      </w:r>
      <w:r>
        <w:rPr>
          <w:rFonts w:hint="eastAsia"/>
          <w:sz w:val="20"/>
          <w:szCs w:val="20"/>
        </w:rPr>
        <w:t>〇月〇</w:t>
      </w:r>
      <w:r w:rsidR="00D01C21">
        <w:rPr>
          <w:rFonts w:hint="eastAsia"/>
          <w:sz w:val="20"/>
          <w:szCs w:val="20"/>
        </w:rPr>
        <w:t>〇</w:t>
      </w:r>
      <w:r>
        <w:rPr>
          <w:rFonts w:hint="eastAsia"/>
          <w:sz w:val="20"/>
          <w:szCs w:val="20"/>
        </w:rPr>
        <w:t>日</w:t>
      </w:r>
      <w:r w:rsidR="00D01C21">
        <w:rPr>
          <w:rFonts w:hint="eastAsia"/>
          <w:sz w:val="20"/>
          <w:szCs w:val="20"/>
        </w:rPr>
        <w:t>まで</w:t>
      </w:r>
      <w:r>
        <w:rPr>
          <w:rFonts w:hint="eastAsia"/>
          <w:sz w:val="20"/>
          <w:szCs w:val="20"/>
        </w:rPr>
        <w:t>」と記載すること。</w:t>
      </w:r>
    </w:p>
    <w:p w:rsidR="00751088" w:rsidRDefault="00751088" w:rsidP="00551070">
      <w:pPr>
        <w:jc w:val="left"/>
        <w:rPr>
          <w:b/>
          <w:sz w:val="20"/>
          <w:szCs w:val="20"/>
        </w:rPr>
      </w:pPr>
    </w:p>
    <w:p w:rsidR="009C6E28" w:rsidRPr="009D06C9" w:rsidRDefault="0033088D" w:rsidP="00551070">
      <w:pPr>
        <w:jc w:val="left"/>
        <w:rPr>
          <w:b/>
          <w:sz w:val="20"/>
          <w:szCs w:val="20"/>
        </w:rPr>
      </w:pPr>
      <w:r w:rsidRPr="009D06C9">
        <w:rPr>
          <w:rFonts w:hint="eastAsia"/>
          <w:b/>
          <w:sz w:val="20"/>
          <w:szCs w:val="20"/>
        </w:rPr>
        <w:t>２　共通事項</w:t>
      </w:r>
    </w:p>
    <w:p w:rsidR="009C6E28" w:rsidRPr="009C6E28" w:rsidRDefault="00CB1775" w:rsidP="00551070">
      <w:pPr>
        <w:jc w:val="left"/>
        <w:rPr>
          <w:sz w:val="20"/>
          <w:szCs w:val="20"/>
        </w:rPr>
      </w:pPr>
      <w:r>
        <w:rPr>
          <w:rFonts w:hint="eastAsia"/>
          <w:sz w:val="20"/>
          <w:szCs w:val="20"/>
        </w:rPr>
        <w:t xml:space="preserve">　　この経営管理権集積計画</w:t>
      </w:r>
      <w:r w:rsidR="00D01C21">
        <w:rPr>
          <w:rFonts w:hint="eastAsia"/>
          <w:sz w:val="20"/>
          <w:szCs w:val="20"/>
        </w:rPr>
        <w:t>の</w:t>
      </w:r>
      <w:r>
        <w:rPr>
          <w:rFonts w:hint="eastAsia"/>
          <w:sz w:val="20"/>
          <w:szCs w:val="20"/>
        </w:rPr>
        <w:t>定めるところにより設定</w:t>
      </w:r>
      <w:r w:rsidR="006659B3">
        <w:rPr>
          <w:rFonts w:hint="eastAsia"/>
          <w:sz w:val="20"/>
          <w:szCs w:val="20"/>
        </w:rPr>
        <w:t>さ</w:t>
      </w:r>
      <w:r>
        <w:rPr>
          <w:rFonts w:hint="eastAsia"/>
          <w:sz w:val="20"/>
          <w:szCs w:val="20"/>
        </w:rPr>
        <w:t>れ</w:t>
      </w:r>
      <w:r w:rsidR="00D01C21">
        <w:rPr>
          <w:rFonts w:hint="eastAsia"/>
          <w:sz w:val="20"/>
          <w:szCs w:val="20"/>
        </w:rPr>
        <w:t>る</w:t>
      </w:r>
      <w:r w:rsidR="006659B3">
        <w:rPr>
          <w:rFonts w:hint="eastAsia"/>
          <w:sz w:val="20"/>
          <w:szCs w:val="20"/>
        </w:rPr>
        <w:t>経営</w:t>
      </w:r>
      <w:r>
        <w:rPr>
          <w:rFonts w:hint="eastAsia"/>
          <w:sz w:val="20"/>
          <w:szCs w:val="20"/>
        </w:rPr>
        <w:t>管理権及び経営管理受益権は、１の個別事項に定める</w:t>
      </w:r>
      <w:r w:rsidR="006659B3">
        <w:rPr>
          <w:rFonts w:hint="eastAsia"/>
          <w:sz w:val="20"/>
          <w:szCs w:val="20"/>
        </w:rPr>
        <w:t>ものの</w:t>
      </w:r>
      <w:r>
        <w:rPr>
          <w:rFonts w:hint="eastAsia"/>
          <w:sz w:val="20"/>
          <w:szCs w:val="20"/>
        </w:rPr>
        <w:t>ほか、次</w:t>
      </w:r>
      <w:r w:rsidR="00D01C21">
        <w:rPr>
          <w:rFonts w:hint="eastAsia"/>
          <w:sz w:val="20"/>
          <w:szCs w:val="20"/>
        </w:rPr>
        <w:t>に</w:t>
      </w:r>
      <w:r>
        <w:rPr>
          <w:rFonts w:hint="eastAsia"/>
          <w:sz w:val="20"/>
          <w:szCs w:val="20"/>
        </w:rPr>
        <w:t>定めるところによる。</w:t>
      </w:r>
    </w:p>
    <w:p w:rsidR="009C6E28" w:rsidRDefault="00327C9E" w:rsidP="00551070">
      <w:pPr>
        <w:jc w:val="left"/>
        <w:rPr>
          <w:sz w:val="20"/>
          <w:szCs w:val="20"/>
        </w:rPr>
      </w:pPr>
      <w:r>
        <w:rPr>
          <w:rFonts w:hint="eastAsia"/>
          <w:sz w:val="20"/>
          <w:szCs w:val="20"/>
        </w:rPr>
        <w:t>（1）経営管理権に基づいて行われる経営管理の内容</w:t>
      </w:r>
    </w:p>
    <w:p w:rsidR="00327C9E" w:rsidRPr="00327C9E" w:rsidRDefault="00327C9E" w:rsidP="006037F0">
      <w:pPr>
        <w:ind w:left="400" w:hangingChars="200" w:hanging="400"/>
        <w:jc w:val="left"/>
        <w:rPr>
          <w:sz w:val="20"/>
          <w:szCs w:val="20"/>
        </w:rPr>
      </w:pPr>
      <w:r>
        <w:rPr>
          <w:rFonts w:hint="eastAsia"/>
          <w:sz w:val="20"/>
          <w:szCs w:val="20"/>
        </w:rPr>
        <w:t xml:space="preserve">　　　乙は、１の個別事項に記載された森林</w:t>
      </w:r>
      <w:bookmarkStart w:id="4" w:name="_Hlk50640867"/>
      <w:r>
        <w:rPr>
          <w:rFonts w:hint="eastAsia"/>
          <w:sz w:val="20"/>
          <w:szCs w:val="20"/>
        </w:rPr>
        <w:t>（以下「当該森林」という。）</w:t>
      </w:r>
      <w:bookmarkEnd w:id="4"/>
      <w:r w:rsidR="00E37F96">
        <w:rPr>
          <w:rFonts w:hint="eastAsia"/>
          <w:sz w:val="20"/>
          <w:szCs w:val="20"/>
        </w:rPr>
        <w:t>の経営管理のため、１の個別事項に定めるところにより立木の伐採及び木材の販売、造林並びに保育（以下「伐採等」という。）を実施し、木材の販売による収益（以下「販売収益」という。）を収受するとともに、販売利益から伐採等に要する経費を控除してなお利益がある場合にその一部を甲</w:t>
      </w:r>
      <w:r w:rsidR="006037F0">
        <w:rPr>
          <w:rFonts w:hint="eastAsia"/>
          <w:sz w:val="20"/>
          <w:szCs w:val="20"/>
        </w:rPr>
        <w:t>に支払う事業を実施すること</w:t>
      </w:r>
      <w:r w:rsidR="00512448">
        <w:rPr>
          <w:rFonts w:hint="eastAsia"/>
          <w:sz w:val="20"/>
          <w:szCs w:val="20"/>
        </w:rPr>
        <w:t>。</w:t>
      </w:r>
    </w:p>
    <w:p w:rsidR="009C6E28" w:rsidRDefault="006037F0" w:rsidP="00551070">
      <w:pPr>
        <w:jc w:val="left"/>
        <w:rPr>
          <w:sz w:val="20"/>
          <w:szCs w:val="20"/>
        </w:rPr>
      </w:pPr>
      <w:r>
        <w:rPr>
          <w:rFonts w:hint="eastAsia"/>
          <w:sz w:val="20"/>
          <w:szCs w:val="20"/>
        </w:rPr>
        <w:t>（2）受託者の義務</w:t>
      </w:r>
    </w:p>
    <w:p w:rsidR="006037F0" w:rsidRDefault="006037F0" w:rsidP="00551070">
      <w:pPr>
        <w:jc w:val="left"/>
        <w:rPr>
          <w:sz w:val="20"/>
          <w:szCs w:val="20"/>
        </w:rPr>
      </w:pPr>
      <w:r>
        <w:rPr>
          <w:rFonts w:hint="eastAsia"/>
          <w:sz w:val="20"/>
          <w:szCs w:val="20"/>
        </w:rPr>
        <w:t xml:space="preserve">　　①</w:t>
      </w:r>
      <w:bookmarkStart w:id="5" w:name="_Hlk50641281"/>
      <w:r w:rsidR="00D01C21">
        <w:rPr>
          <w:rFonts w:hint="eastAsia"/>
          <w:sz w:val="20"/>
          <w:szCs w:val="20"/>
        </w:rPr>
        <w:t xml:space="preserve">　</w:t>
      </w:r>
      <w:r>
        <w:rPr>
          <w:rFonts w:hint="eastAsia"/>
          <w:sz w:val="20"/>
          <w:szCs w:val="20"/>
        </w:rPr>
        <w:t>経営管理実施権配分計画が定められない場合には、</w:t>
      </w:r>
      <w:bookmarkEnd w:id="5"/>
      <w:r>
        <w:rPr>
          <w:rFonts w:hint="eastAsia"/>
          <w:sz w:val="20"/>
          <w:szCs w:val="20"/>
        </w:rPr>
        <w:t>乙は、自己の財産に対すると同一の注意義務をもって経営管理を行う義務を負う。</w:t>
      </w:r>
    </w:p>
    <w:p w:rsidR="006037F0" w:rsidRDefault="006037F0" w:rsidP="00786670">
      <w:pPr>
        <w:ind w:left="600" w:hangingChars="300" w:hanging="600"/>
        <w:jc w:val="left"/>
        <w:rPr>
          <w:sz w:val="20"/>
          <w:szCs w:val="20"/>
        </w:rPr>
      </w:pPr>
      <w:r>
        <w:rPr>
          <w:rFonts w:hint="eastAsia"/>
          <w:sz w:val="20"/>
          <w:szCs w:val="20"/>
        </w:rPr>
        <w:t xml:space="preserve">　　②</w:t>
      </w:r>
      <w:r w:rsidR="00D01C21">
        <w:rPr>
          <w:rFonts w:hint="eastAsia"/>
          <w:sz w:val="20"/>
          <w:szCs w:val="20"/>
        </w:rPr>
        <w:t xml:space="preserve">　</w:t>
      </w:r>
      <w:r>
        <w:rPr>
          <w:rFonts w:hint="eastAsia"/>
          <w:sz w:val="20"/>
          <w:szCs w:val="20"/>
        </w:rPr>
        <w:t>経営管理実施権配分計画が定められる場合には、経営管理実施権配分計画により経営管理実施権の設定を受ける者（以下「</w:t>
      </w:r>
      <w:bookmarkStart w:id="6" w:name="_Hlk50641551"/>
      <w:r>
        <w:rPr>
          <w:rFonts w:hint="eastAsia"/>
          <w:sz w:val="20"/>
          <w:szCs w:val="20"/>
        </w:rPr>
        <w:t>経営管理実施権者</w:t>
      </w:r>
      <w:bookmarkEnd w:id="6"/>
      <w:r>
        <w:rPr>
          <w:rFonts w:hint="eastAsia"/>
          <w:sz w:val="20"/>
          <w:szCs w:val="20"/>
        </w:rPr>
        <w:t>」という。）</w:t>
      </w:r>
      <w:r w:rsidR="007A4BAC">
        <w:rPr>
          <w:rFonts w:hint="eastAsia"/>
          <w:sz w:val="20"/>
          <w:szCs w:val="20"/>
        </w:rPr>
        <w:t>は甲に善管注意義務を負い、甲は、当該経営管理実施権配分計画の定める事項について、経営管理実施権者に</w:t>
      </w:r>
      <w:r w:rsidR="006659B3">
        <w:rPr>
          <w:rFonts w:hint="eastAsia"/>
          <w:sz w:val="20"/>
          <w:szCs w:val="20"/>
        </w:rPr>
        <w:t>対して</w:t>
      </w:r>
      <w:r w:rsidR="007A4BAC">
        <w:rPr>
          <w:rFonts w:hint="eastAsia"/>
          <w:sz w:val="20"/>
          <w:szCs w:val="20"/>
        </w:rPr>
        <w:t>義務の履行を求めることができる。また、</w:t>
      </w:r>
      <w:r w:rsidR="00786670">
        <w:rPr>
          <w:rFonts w:hint="eastAsia"/>
          <w:sz w:val="20"/>
          <w:szCs w:val="20"/>
        </w:rPr>
        <w:t>乙はこの経営管理権集積計画及び当該経営管理実施権配分計画に規定された報告徴収の権限の範囲</w:t>
      </w:r>
      <w:r w:rsidR="006659B3">
        <w:rPr>
          <w:rFonts w:hint="eastAsia"/>
          <w:sz w:val="20"/>
          <w:szCs w:val="20"/>
        </w:rPr>
        <w:t>内</w:t>
      </w:r>
      <w:r w:rsidR="00786670">
        <w:rPr>
          <w:rFonts w:hint="eastAsia"/>
          <w:sz w:val="20"/>
          <w:szCs w:val="20"/>
        </w:rPr>
        <w:t>において、経営管理実施権者に対する管理責任のみを負う。</w:t>
      </w:r>
    </w:p>
    <w:p w:rsidR="00D543D0" w:rsidRDefault="00D543D0" w:rsidP="00786670">
      <w:pPr>
        <w:ind w:left="600" w:hangingChars="300" w:hanging="600"/>
        <w:jc w:val="left"/>
        <w:rPr>
          <w:sz w:val="20"/>
          <w:szCs w:val="20"/>
        </w:rPr>
      </w:pPr>
      <w:r>
        <w:rPr>
          <w:rFonts w:hint="eastAsia"/>
          <w:sz w:val="20"/>
          <w:szCs w:val="20"/>
        </w:rPr>
        <w:t>（3）経営管理権の対象とする森林</w:t>
      </w:r>
    </w:p>
    <w:p w:rsidR="00D543D0" w:rsidRDefault="00D543D0" w:rsidP="00786670">
      <w:pPr>
        <w:ind w:left="600" w:hangingChars="300" w:hanging="600"/>
        <w:jc w:val="left"/>
        <w:rPr>
          <w:sz w:val="20"/>
          <w:szCs w:val="20"/>
        </w:rPr>
      </w:pPr>
      <w:r>
        <w:rPr>
          <w:rFonts w:hint="eastAsia"/>
          <w:sz w:val="20"/>
          <w:szCs w:val="20"/>
        </w:rPr>
        <w:t xml:space="preserve">　　　当該森林にある</w:t>
      </w:r>
      <w:r w:rsidR="009E633F">
        <w:rPr>
          <w:rFonts w:hint="eastAsia"/>
          <w:sz w:val="20"/>
          <w:szCs w:val="20"/>
        </w:rPr>
        <w:t>立</w:t>
      </w:r>
      <w:r>
        <w:rPr>
          <w:rFonts w:hint="eastAsia"/>
          <w:sz w:val="20"/>
          <w:szCs w:val="20"/>
        </w:rPr>
        <w:t>木</w:t>
      </w:r>
      <w:r w:rsidR="009E633F">
        <w:rPr>
          <w:rFonts w:hint="eastAsia"/>
          <w:sz w:val="20"/>
          <w:szCs w:val="20"/>
        </w:rPr>
        <w:t>竹</w:t>
      </w:r>
      <w:r>
        <w:rPr>
          <w:rFonts w:hint="eastAsia"/>
          <w:sz w:val="20"/>
          <w:szCs w:val="20"/>
        </w:rPr>
        <w:t>は、甲に帰属する。</w:t>
      </w:r>
    </w:p>
    <w:p w:rsidR="00D543D0" w:rsidRDefault="00D543D0" w:rsidP="00786670">
      <w:pPr>
        <w:ind w:left="600" w:hangingChars="300" w:hanging="600"/>
        <w:jc w:val="left"/>
        <w:rPr>
          <w:sz w:val="20"/>
          <w:szCs w:val="20"/>
        </w:rPr>
      </w:pPr>
      <w:r>
        <w:rPr>
          <w:rFonts w:hint="eastAsia"/>
          <w:sz w:val="20"/>
          <w:szCs w:val="20"/>
        </w:rPr>
        <w:t>（4）経営管理権及び経営管理受益権の設定</w:t>
      </w:r>
    </w:p>
    <w:p w:rsidR="00D543D0" w:rsidRDefault="00D543D0" w:rsidP="00786670">
      <w:pPr>
        <w:ind w:left="600" w:hangingChars="300" w:hanging="600"/>
        <w:jc w:val="left"/>
        <w:rPr>
          <w:sz w:val="20"/>
          <w:szCs w:val="20"/>
        </w:rPr>
      </w:pPr>
      <w:r>
        <w:rPr>
          <w:rFonts w:hint="eastAsia"/>
          <w:sz w:val="20"/>
          <w:szCs w:val="20"/>
        </w:rPr>
        <w:t xml:space="preserve">　　　この経営管理権集積計画の</w:t>
      </w:r>
      <w:r w:rsidR="00B907E2">
        <w:rPr>
          <w:rFonts w:hint="eastAsia"/>
          <w:sz w:val="20"/>
          <w:szCs w:val="20"/>
        </w:rPr>
        <w:t>公告</w:t>
      </w:r>
      <w:r>
        <w:rPr>
          <w:rFonts w:hint="eastAsia"/>
          <w:sz w:val="20"/>
          <w:szCs w:val="20"/>
        </w:rPr>
        <w:t>により、乙に経営管理権が、甲に</w:t>
      </w:r>
      <w:r w:rsidR="009E633F">
        <w:rPr>
          <w:rFonts w:hint="eastAsia"/>
          <w:sz w:val="20"/>
          <w:szCs w:val="20"/>
        </w:rPr>
        <w:t>経営</w:t>
      </w:r>
      <w:r>
        <w:rPr>
          <w:rFonts w:hint="eastAsia"/>
          <w:sz w:val="20"/>
          <w:szCs w:val="20"/>
        </w:rPr>
        <w:t>管理受益権（金銭の支払いを受ける権利）が、それぞれ設定される。</w:t>
      </w:r>
    </w:p>
    <w:p w:rsidR="00D543D0" w:rsidRDefault="00D543D0" w:rsidP="00786670">
      <w:pPr>
        <w:ind w:left="600" w:hangingChars="300" w:hanging="600"/>
        <w:jc w:val="left"/>
        <w:rPr>
          <w:sz w:val="20"/>
          <w:szCs w:val="20"/>
        </w:rPr>
      </w:pPr>
      <w:r>
        <w:rPr>
          <w:rFonts w:hint="eastAsia"/>
          <w:sz w:val="20"/>
          <w:szCs w:val="20"/>
        </w:rPr>
        <w:t xml:space="preserve">　　</w:t>
      </w:r>
      <w:r w:rsidR="000E6774">
        <w:rPr>
          <w:rFonts w:hint="eastAsia"/>
          <w:sz w:val="20"/>
          <w:szCs w:val="20"/>
        </w:rPr>
        <w:t xml:space="preserve">　</w:t>
      </w:r>
      <w:r>
        <w:rPr>
          <w:rFonts w:hint="eastAsia"/>
          <w:sz w:val="20"/>
          <w:szCs w:val="20"/>
        </w:rPr>
        <w:t>乙に設定された経営管理権は、</w:t>
      </w:r>
      <w:r w:rsidR="00B907E2">
        <w:rPr>
          <w:rFonts w:hint="eastAsia"/>
          <w:sz w:val="20"/>
          <w:szCs w:val="20"/>
        </w:rPr>
        <w:t>この公告</w:t>
      </w:r>
      <w:r>
        <w:rPr>
          <w:rFonts w:hint="eastAsia"/>
          <w:sz w:val="20"/>
          <w:szCs w:val="20"/>
        </w:rPr>
        <w:t>の後において当該森林の森林所有者となった者（国その他の森林経営管理法施行規則に定められた者を除く。）に対しても、その効力があるものとする。</w:t>
      </w:r>
    </w:p>
    <w:p w:rsidR="000E6774" w:rsidRDefault="000E6774" w:rsidP="00786670">
      <w:pPr>
        <w:ind w:left="600" w:hangingChars="300" w:hanging="600"/>
        <w:jc w:val="left"/>
        <w:rPr>
          <w:sz w:val="20"/>
          <w:szCs w:val="20"/>
        </w:rPr>
      </w:pPr>
      <w:r>
        <w:rPr>
          <w:rFonts w:hint="eastAsia"/>
          <w:sz w:val="20"/>
          <w:szCs w:val="20"/>
        </w:rPr>
        <w:t>（5）租税公課の負担</w:t>
      </w:r>
    </w:p>
    <w:p w:rsidR="000E6774" w:rsidRDefault="000E6774" w:rsidP="000E6774">
      <w:pPr>
        <w:ind w:left="600" w:hangingChars="300" w:hanging="600"/>
        <w:jc w:val="left"/>
        <w:rPr>
          <w:sz w:val="20"/>
          <w:szCs w:val="20"/>
        </w:rPr>
      </w:pPr>
      <w:r>
        <w:rPr>
          <w:rFonts w:hint="eastAsia"/>
          <w:sz w:val="20"/>
          <w:szCs w:val="20"/>
        </w:rPr>
        <w:t xml:space="preserve">　　　甲は、経営管理権の目的物に対する固定資産税その他の租税を負担する。</w:t>
      </w:r>
    </w:p>
    <w:p w:rsidR="000E6774" w:rsidRDefault="000E6774" w:rsidP="00786670">
      <w:pPr>
        <w:ind w:left="600" w:hangingChars="300" w:hanging="600"/>
        <w:jc w:val="left"/>
        <w:rPr>
          <w:sz w:val="20"/>
          <w:szCs w:val="20"/>
        </w:rPr>
      </w:pPr>
      <w:r>
        <w:rPr>
          <w:rFonts w:hint="eastAsia"/>
          <w:sz w:val="20"/>
          <w:szCs w:val="20"/>
        </w:rPr>
        <w:t>（6）経営管理権の設定等の条件</w:t>
      </w:r>
    </w:p>
    <w:p w:rsidR="000E6774" w:rsidRDefault="000E6774" w:rsidP="00786670">
      <w:pPr>
        <w:ind w:left="600" w:hangingChars="300" w:hanging="600"/>
        <w:jc w:val="left"/>
        <w:rPr>
          <w:sz w:val="20"/>
          <w:szCs w:val="20"/>
        </w:rPr>
      </w:pPr>
      <w:r>
        <w:rPr>
          <w:rFonts w:hint="eastAsia"/>
          <w:sz w:val="20"/>
          <w:szCs w:val="20"/>
        </w:rPr>
        <w:t xml:space="preserve">　　　①</w:t>
      </w:r>
      <w:r w:rsidR="00B907E2">
        <w:rPr>
          <w:rFonts w:hint="eastAsia"/>
          <w:sz w:val="20"/>
          <w:szCs w:val="20"/>
        </w:rPr>
        <w:t xml:space="preserve">　</w:t>
      </w:r>
      <w:r>
        <w:rPr>
          <w:rFonts w:hint="eastAsia"/>
          <w:sz w:val="20"/>
          <w:szCs w:val="20"/>
        </w:rPr>
        <w:t>乙は、甲が次のいずれかに該当する場合には、この経営管理権集積計画のうち当該森林に係る部分を取り消すことができる。</w:t>
      </w:r>
    </w:p>
    <w:p w:rsidR="000E6774" w:rsidRDefault="000E6774" w:rsidP="00786670">
      <w:pPr>
        <w:ind w:left="600" w:hangingChars="300" w:hanging="600"/>
        <w:jc w:val="left"/>
        <w:rPr>
          <w:sz w:val="20"/>
          <w:szCs w:val="20"/>
        </w:rPr>
      </w:pPr>
      <w:r>
        <w:rPr>
          <w:rFonts w:hint="eastAsia"/>
          <w:sz w:val="20"/>
          <w:szCs w:val="20"/>
        </w:rPr>
        <w:t xml:space="preserve">　　　　ア　甲が偽りその他不正な手段により乙に経営管理権集積計画に定めさせたことが判明した場合</w:t>
      </w:r>
    </w:p>
    <w:p w:rsidR="000E6774" w:rsidRDefault="000E6774" w:rsidP="00786670">
      <w:pPr>
        <w:ind w:left="600" w:hangingChars="300" w:hanging="600"/>
        <w:jc w:val="left"/>
        <w:rPr>
          <w:sz w:val="20"/>
          <w:szCs w:val="20"/>
        </w:rPr>
      </w:pPr>
      <w:r>
        <w:rPr>
          <w:rFonts w:hint="eastAsia"/>
          <w:sz w:val="20"/>
          <w:szCs w:val="20"/>
        </w:rPr>
        <w:t xml:space="preserve">　　　　イ　甲が当該森林に係る権原を有しなくなった場合</w:t>
      </w:r>
    </w:p>
    <w:p w:rsidR="000E6774" w:rsidRDefault="000E6774" w:rsidP="00FF4264">
      <w:pPr>
        <w:ind w:left="800" w:hangingChars="400" w:hanging="800"/>
        <w:jc w:val="left"/>
        <w:rPr>
          <w:sz w:val="20"/>
          <w:szCs w:val="20"/>
        </w:rPr>
      </w:pPr>
      <w:r>
        <w:rPr>
          <w:rFonts w:hint="eastAsia"/>
          <w:sz w:val="20"/>
          <w:szCs w:val="20"/>
        </w:rPr>
        <w:t xml:space="preserve">　　　②</w:t>
      </w:r>
      <w:r w:rsidR="00B907E2">
        <w:rPr>
          <w:rFonts w:hint="eastAsia"/>
          <w:sz w:val="20"/>
          <w:szCs w:val="20"/>
        </w:rPr>
        <w:t xml:space="preserve">　</w:t>
      </w:r>
      <w:r>
        <w:rPr>
          <w:rFonts w:hint="eastAsia"/>
          <w:sz w:val="20"/>
          <w:szCs w:val="20"/>
        </w:rPr>
        <w:t>乙は、災害その他の事由により当該森林において</w:t>
      </w:r>
      <w:r w:rsidR="00FF4264">
        <w:rPr>
          <w:rFonts w:hint="eastAsia"/>
          <w:sz w:val="20"/>
          <w:szCs w:val="20"/>
        </w:rPr>
        <w:t>（1）に掲げる事項を実施することが著しく困難となったときは、気象災害等により災害が発生し（9）、（10）により</w:t>
      </w:r>
      <w:bookmarkStart w:id="7" w:name="_Hlk50644928"/>
      <w:r w:rsidR="00FF4264">
        <w:rPr>
          <w:rFonts w:hint="eastAsia"/>
          <w:sz w:val="20"/>
          <w:szCs w:val="20"/>
        </w:rPr>
        <w:t>復旧を行う</w:t>
      </w:r>
      <w:bookmarkEnd w:id="7"/>
      <w:r w:rsidR="00FF4264">
        <w:rPr>
          <w:rFonts w:hint="eastAsia"/>
          <w:sz w:val="20"/>
          <w:szCs w:val="20"/>
        </w:rPr>
        <w:t>場合を除き、この経営管理権集積計画のうち当該森林に係る部分を取り消すことができる。</w:t>
      </w:r>
    </w:p>
    <w:p w:rsidR="00FF4264" w:rsidRDefault="00FF4264" w:rsidP="00FF4264">
      <w:pPr>
        <w:ind w:left="800" w:hangingChars="400" w:hanging="800"/>
        <w:jc w:val="left"/>
        <w:rPr>
          <w:sz w:val="20"/>
          <w:szCs w:val="20"/>
        </w:rPr>
      </w:pPr>
      <w:r>
        <w:rPr>
          <w:rFonts w:hint="eastAsia"/>
          <w:sz w:val="20"/>
          <w:szCs w:val="20"/>
        </w:rPr>
        <w:t xml:space="preserve">　　　③</w:t>
      </w:r>
      <w:r w:rsidR="00B907E2">
        <w:rPr>
          <w:rFonts w:hint="eastAsia"/>
          <w:sz w:val="20"/>
          <w:szCs w:val="20"/>
        </w:rPr>
        <w:t xml:space="preserve">　</w:t>
      </w:r>
      <w:r>
        <w:rPr>
          <w:rFonts w:hint="eastAsia"/>
          <w:sz w:val="20"/>
          <w:szCs w:val="20"/>
        </w:rPr>
        <w:t>甲は、１の個別事項に定める経営管理権の存続期間の中途において解約しようとする場合は、乙の同意を得るものとする。</w:t>
      </w:r>
    </w:p>
    <w:p w:rsidR="00FF4264" w:rsidRDefault="00FF4264" w:rsidP="00FF4264">
      <w:pPr>
        <w:ind w:left="800" w:hangingChars="400" w:hanging="800"/>
        <w:jc w:val="left"/>
        <w:rPr>
          <w:sz w:val="20"/>
          <w:szCs w:val="20"/>
        </w:rPr>
      </w:pPr>
      <w:r>
        <w:rPr>
          <w:rFonts w:hint="eastAsia"/>
          <w:sz w:val="20"/>
          <w:szCs w:val="20"/>
        </w:rPr>
        <w:t xml:space="preserve">　　　④</w:t>
      </w:r>
      <w:r w:rsidR="00B907E2">
        <w:rPr>
          <w:rFonts w:hint="eastAsia"/>
          <w:sz w:val="20"/>
          <w:szCs w:val="20"/>
        </w:rPr>
        <w:t xml:space="preserve">　</w:t>
      </w:r>
      <w:r>
        <w:rPr>
          <w:rFonts w:hint="eastAsia"/>
          <w:sz w:val="20"/>
          <w:szCs w:val="20"/>
        </w:rPr>
        <w:t>甲及び乙は、この経営管理権集積計画に定めるところにより設定される経営管理権に関する事項は変更しないものとする。</w:t>
      </w:r>
    </w:p>
    <w:p w:rsidR="009D06C9" w:rsidRDefault="009D06C9" w:rsidP="00751088">
      <w:pPr>
        <w:spacing w:before="240"/>
        <w:ind w:left="600" w:hangingChars="300" w:hanging="600"/>
        <w:jc w:val="left"/>
        <w:rPr>
          <w:sz w:val="20"/>
          <w:szCs w:val="20"/>
        </w:rPr>
      </w:pPr>
    </w:p>
    <w:p w:rsidR="000E6774" w:rsidRDefault="000E6774" w:rsidP="00786670">
      <w:pPr>
        <w:ind w:left="600" w:hangingChars="300" w:hanging="600"/>
        <w:jc w:val="left"/>
        <w:rPr>
          <w:sz w:val="20"/>
          <w:szCs w:val="20"/>
        </w:rPr>
      </w:pPr>
      <w:r>
        <w:rPr>
          <w:rFonts w:hint="eastAsia"/>
          <w:sz w:val="20"/>
          <w:szCs w:val="20"/>
        </w:rPr>
        <w:t>（7）森林の立入り及び施設の利用等</w:t>
      </w:r>
    </w:p>
    <w:p w:rsidR="000E6774" w:rsidRDefault="000E6774" w:rsidP="00F615B0">
      <w:pPr>
        <w:ind w:left="800" w:hangingChars="400" w:hanging="800"/>
        <w:jc w:val="left"/>
        <w:rPr>
          <w:sz w:val="20"/>
          <w:szCs w:val="20"/>
        </w:rPr>
      </w:pPr>
      <w:r>
        <w:rPr>
          <w:rFonts w:hint="eastAsia"/>
          <w:sz w:val="20"/>
          <w:szCs w:val="20"/>
        </w:rPr>
        <w:t xml:space="preserve">　　①</w:t>
      </w:r>
      <w:r w:rsidR="00B907E2">
        <w:rPr>
          <w:rFonts w:hint="eastAsia"/>
          <w:sz w:val="20"/>
          <w:szCs w:val="20"/>
        </w:rPr>
        <w:t xml:space="preserve">　</w:t>
      </w:r>
      <w:r>
        <w:rPr>
          <w:rFonts w:hint="eastAsia"/>
          <w:sz w:val="20"/>
          <w:szCs w:val="20"/>
        </w:rPr>
        <w:t>乙は（1）、（9）、（15）に掲げる事項の実施のため</w:t>
      </w:r>
      <w:r w:rsidR="00FF4264">
        <w:rPr>
          <w:rFonts w:hint="eastAsia"/>
          <w:sz w:val="20"/>
          <w:szCs w:val="20"/>
        </w:rPr>
        <w:t>必要があるときは、当該森林に随時立ち入り、若しくは乙以外の者を立ち入らせ、又は当該森林に設定された</w:t>
      </w:r>
      <w:r w:rsidR="009D06C9">
        <w:rPr>
          <w:rFonts w:hint="eastAsia"/>
          <w:sz w:val="20"/>
          <w:szCs w:val="20"/>
        </w:rPr>
        <w:t xml:space="preserve">　</w:t>
      </w:r>
      <w:r w:rsidR="00FF4264">
        <w:rPr>
          <w:rFonts w:hint="eastAsia"/>
          <w:sz w:val="20"/>
          <w:szCs w:val="20"/>
        </w:rPr>
        <w:t>路網</w:t>
      </w:r>
      <w:r w:rsidR="00F615B0">
        <w:rPr>
          <w:rFonts w:hint="eastAsia"/>
          <w:sz w:val="20"/>
          <w:szCs w:val="20"/>
        </w:rPr>
        <w:t>その他の施設を使用し、若しくは乙以外の者に使用させることができる。</w:t>
      </w:r>
    </w:p>
    <w:p w:rsidR="00F615B0" w:rsidRPr="009C6E28" w:rsidRDefault="00F615B0" w:rsidP="00F615B0">
      <w:pPr>
        <w:ind w:left="800" w:hangingChars="400" w:hanging="800"/>
        <w:jc w:val="left"/>
        <w:rPr>
          <w:sz w:val="20"/>
          <w:szCs w:val="20"/>
        </w:rPr>
      </w:pPr>
      <w:r>
        <w:rPr>
          <w:rFonts w:hint="eastAsia"/>
          <w:sz w:val="20"/>
          <w:szCs w:val="20"/>
        </w:rPr>
        <w:t xml:space="preserve">　　②</w:t>
      </w:r>
      <w:r w:rsidR="00B907E2">
        <w:rPr>
          <w:rFonts w:hint="eastAsia"/>
          <w:sz w:val="20"/>
          <w:szCs w:val="20"/>
        </w:rPr>
        <w:t xml:space="preserve">　</w:t>
      </w:r>
      <w:r>
        <w:rPr>
          <w:rFonts w:hint="eastAsia"/>
          <w:sz w:val="20"/>
          <w:szCs w:val="20"/>
        </w:rPr>
        <w:t>乙は（1）、（9）に掲げる事項の実施のため必要があるときは、当該森林内に森林作業道その他の施設を設置し、又は乙以外の者に設置させることができる。この場合において、乙は、当該設置された施設の維持管理を行うものとする。</w:t>
      </w:r>
    </w:p>
    <w:p w:rsidR="00F615B0" w:rsidRDefault="00BD7574" w:rsidP="00F615B0">
      <w:pPr>
        <w:ind w:left="800" w:hangingChars="400" w:hanging="800"/>
        <w:jc w:val="left"/>
        <w:rPr>
          <w:sz w:val="20"/>
          <w:szCs w:val="20"/>
        </w:rPr>
      </w:pPr>
      <w:r>
        <w:rPr>
          <w:rFonts w:hint="eastAsia"/>
          <w:sz w:val="20"/>
          <w:szCs w:val="20"/>
        </w:rPr>
        <w:t>（8）甲への通知</w:t>
      </w:r>
    </w:p>
    <w:p w:rsidR="00BD7574" w:rsidRDefault="00BD7574" w:rsidP="009D06C9">
      <w:pPr>
        <w:ind w:leftChars="-150" w:left="385" w:hangingChars="350" w:hanging="700"/>
        <w:jc w:val="left"/>
        <w:rPr>
          <w:sz w:val="20"/>
          <w:szCs w:val="20"/>
        </w:rPr>
      </w:pPr>
      <w:r>
        <w:rPr>
          <w:rFonts w:hint="eastAsia"/>
          <w:sz w:val="20"/>
          <w:szCs w:val="20"/>
        </w:rPr>
        <w:t xml:space="preserve">　　</w:t>
      </w:r>
      <w:r w:rsidR="009D06C9">
        <w:rPr>
          <w:rFonts w:hint="eastAsia"/>
          <w:sz w:val="20"/>
          <w:szCs w:val="20"/>
        </w:rPr>
        <w:t xml:space="preserve">    </w:t>
      </w:r>
      <w:r>
        <w:rPr>
          <w:rFonts w:hint="eastAsia"/>
          <w:sz w:val="20"/>
          <w:szCs w:val="20"/>
        </w:rPr>
        <w:t>当該森林において販売収益が生じた場合、</w:t>
      </w:r>
      <w:bookmarkStart w:id="8" w:name="_Hlk50644831"/>
      <w:r>
        <w:rPr>
          <w:rFonts w:hint="eastAsia"/>
          <w:sz w:val="20"/>
          <w:szCs w:val="20"/>
        </w:rPr>
        <w:t>経営管理実施権が設定されないとき</w:t>
      </w:r>
      <w:bookmarkEnd w:id="8"/>
      <w:r>
        <w:rPr>
          <w:rFonts w:hint="eastAsia"/>
          <w:sz w:val="20"/>
          <w:szCs w:val="20"/>
        </w:rPr>
        <w:t>には乙は、（経営管理実施権が設定されるときには経営管理実施権者が）甲に対して</w:t>
      </w:r>
      <w:r w:rsidR="009D06C9">
        <w:rPr>
          <w:rFonts w:hint="eastAsia"/>
          <w:sz w:val="20"/>
          <w:szCs w:val="20"/>
        </w:rPr>
        <w:t xml:space="preserve"> </w:t>
      </w:r>
      <w:r>
        <w:rPr>
          <w:rFonts w:hint="eastAsia"/>
          <w:sz w:val="20"/>
          <w:szCs w:val="20"/>
        </w:rPr>
        <w:t>販売収益、伐採等に要した費用</w:t>
      </w:r>
      <w:r w:rsidR="00B907E2">
        <w:rPr>
          <w:rFonts w:hint="eastAsia"/>
          <w:sz w:val="20"/>
          <w:szCs w:val="20"/>
        </w:rPr>
        <w:t>等</w:t>
      </w:r>
      <w:r>
        <w:rPr>
          <w:rFonts w:hint="eastAsia"/>
          <w:sz w:val="20"/>
          <w:szCs w:val="20"/>
        </w:rPr>
        <w:t>に係る明細書を通知するものとする。</w:t>
      </w:r>
    </w:p>
    <w:p w:rsidR="00BD7574" w:rsidRDefault="00E7766D" w:rsidP="00F615B0">
      <w:pPr>
        <w:ind w:left="840" w:hangingChars="400" w:hanging="840"/>
        <w:jc w:val="left"/>
        <w:rPr>
          <w:sz w:val="20"/>
          <w:szCs w:val="20"/>
        </w:rPr>
      </w:pPr>
      <w:r>
        <w:rPr>
          <w:noProof/>
        </w:rPr>
        <mc:AlternateContent>
          <mc:Choice Requires="wps">
            <w:drawing>
              <wp:anchor distT="0" distB="0" distL="114300" distR="114300" simplePos="0" relativeHeight="251663360" behindDoc="0" locked="0" layoutInCell="1" allowOverlap="1" wp14:anchorId="7A8E126B" wp14:editId="37657C5F">
                <wp:simplePos x="0" y="0"/>
                <wp:positionH relativeFrom="column">
                  <wp:posOffset>4466590</wp:posOffset>
                </wp:positionH>
                <wp:positionV relativeFrom="paragraph">
                  <wp:posOffset>0</wp:posOffset>
                </wp:positionV>
                <wp:extent cx="4421505" cy="321310"/>
                <wp:effectExtent l="1143000" t="0" r="12065" b="25400"/>
                <wp:wrapNone/>
                <wp:docPr id="2" name="四角形吹き出し 2">
                  <a:extLst xmlns:a="http://schemas.openxmlformats.org/drawingml/2006/main">
                    <a:ext uri="{FF2B5EF4-FFF2-40B4-BE49-F238E27FC236}">
                      <a16:creationId xmlns:a16="http://schemas.microsoft.com/office/drawing/2014/main" id="{00000000-0008-0000-0300-000006000000}"/>
                    </a:ext>
                  </a:extLst>
                </wp:docPr>
                <wp:cNvGraphicFramePr/>
                <a:graphic xmlns:a="http://schemas.openxmlformats.org/drawingml/2006/main">
                  <a:graphicData uri="http://schemas.microsoft.com/office/word/2010/wordprocessingShape">
                    <wps:wsp>
                      <wps:cNvSpPr/>
                      <wps:spPr>
                        <a:xfrm>
                          <a:off x="0" y="0"/>
                          <a:ext cx="4421505" cy="321310"/>
                        </a:xfrm>
                        <a:prstGeom prst="wedgeRectCallout">
                          <a:avLst>
                            <a:gd name="adj1" fmla="val -94119"/>
                            <a:gd name="adj2" fmla="val -1194"/>
                          </a:avLst>
                        </a:prstGeom>
                        <a:solidFill>
                          <a:schemeClr val="bg1"/>
                        </a:solidFill>
                        <a:ln w="12700">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766D" w:rsidRPr="00E7766D" w:rsidRDefault="00E7766D" w:rsidP="00E7766D">
                            <w:pPr>
                              <w:pStyle w:val="Web"/>
                              <w:spacing w:before="0" w:beforeAutospacing="0" w:after="0" w:afterAutospacing="0"/>
                              <w:rPr>
                                <w:sz w:val="21"/>
                              </w:rPr>
                            </w:pPr>
                            <w:r w:rsidRPr="00E7766D">
                              <w:rPr>
                                <w:rFonts w:ascii="游明朝" w:eastAsiaTheme="minorEastAsia" w:hAnsi="游明朝" w:cstheme="minorBidi" w:hint="eastAsia"/>
                                <w:color w:val="000000"/>
                                <w:sz w:val="14"/>
                                <w:szCs w:val="18"/>
                                <w:eastAsianLayout w:id="-1318852095"/>
                              </w:rPr>
                              <w:t>※市町村が保険金を代理受領し復旧する場合を想定</w:t>
                            </w:r>
                          </w:p>
                        </w:txbxContent>
                      </wps:txbx>
                      <wps:bodyPr vertOverflow="clip" horzOverflow="clip" wrap="none" lIns="0" tIns="0" rIns="0" bIns="0" rtlCol="0" anchor="ctr" anchorCtr="0">
                        <a:spAutoFit/>
                      </wps:bodyPr>
                    </wps:wsp>
                  </a:graphicData>
                </a:graphic>
                <wp14:sizeRelV relativeFrom="margin">
                  <wp14:pctHeight>0</wp14:pctHeight>
                </wp14:sizeRelV>
              </wp:anchor>
            </w:drawing>
          </mc:Choice>
          <mc:Fallback>
            <w:pict>
              <v:shapetype w14:anchorId="7A8E126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6" type="#_x0000_t61" style="position:absolute;left:0;text-align:left;margin-left:351.7pt;margin-top:0;width:348.15pt;height:25.3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" adj="-9530,10542" fillcolor="white [3212]" strokecolor="windowText" strokeweight="1pt">
                <v:textbox style="mso-fit-shape-to-text:t" inset="0,0,0,0">
                  <w:txbxContent>
                    <w:p w:rsidR="00E7766D" w:rsidRPr="00E7766D" w:rsidRDefault="00E7766D" w:rsidP="00E7766D">
                      <w:pPr>
                        <w:pStyle w:val="Web"/>
                        <w:spacing w:before="0" w:beforeAutospacing="0" w:after="0" w:afterAutospacing="0"/>
                        <w:rPr>
                          <w:sz w:val="21"/>
                        </w:rPr>
                      </w:pPr>
                      <w:r w:rsidRPr="00E7766D">
                        <w:rPr>
                          <w:rFonts w:ascii="游明朝" w:eastAsiaTheme="minorEastAsia" w:hAnsi="游明朝" w:cstheme="minorBidi" w:hint="eastAsia"/>
                          <w:color w:val="000000"/>
                          <w:sz w:val="14"/>
                          <w:szCs w:val="18"/>
                          <w:eastAsianLayout w:id="-1318852095"/>
                        </w:rPr>
                        <w:t>※市町村が保険金を代理受領し復旧する場合を想定</w:t>
                      </w:r>
                    </w:p>
                  </w:txbxContent>
                </v:textbox>
              </v:shape>
            </w:pict>
          </mc:Fallback>
        </mc:AlternateContent>
      </w:r>
      <w:r w:rsidR="00BD7574">
        <w:rPr>
          <w:rFonts w:hint="eastAsia"/>
          <w:sz w:val="20"/>
          <w:szCs w:val="20"/>
        </w:rPr>
        <w:t>（9）森林保険（経営管理実施権が設定されな</w:t>
      </w:r>
      <w:r w:rsidR="001345DA">
        <w:rPr>
          <w:rFonts w:hint="eastAsia"/>
          <w:sz w:val="20"/>
          <w:szCs w:val="20"/>
        </w:rPr>
        <w:t>かった場合</w:t>
      </w:r>
      <w:r w:rsidR="00BD7574">
        <w:rPr>
          <w:rFonts w:hint="eastAsia"/>
          <w:sz w:val="20"/>
          <w:szCs w:val="20"/>
        </w:rPr>
        <w:t>）</w:t>
      </w:r>
    </w:p>
    <w:p w:rsidR="008D08ED" w:rsidRDefault="008D08ED" w:rsidP="00F615B0">
      <w:pPr>
        <w:ind w:left="800" w:hangingChars="400" w:hanging="800"/>
        <w:jc w:val="left"/>
        <w:rPr>
          <w:sz w:val="20"/>
          <w:szCs w:val="20"/>
        </w:rPr>
      </w:pPr>
      <w:r>
        <w:rPr>
          <w:rFonts w:hint="eastAsia"/>
          <w:sz w:val="20"/>
          <w:szCs w:val="20"/>
        </w:rPr>
        <w:t xml:space="preserve">　　①</w:t>
      </w:r>
      <w:r w:rsidR="00B907E2">
        <w:rPr>
          <w:rFonts w:hint="eastAsia"/>
          <w:sz w:val="20"/>
          <w:szCs w:val="20"/>
        </w:rPr>
        <w:t xml:space="preserve">　</w:t>
      </w:r>
      <w:r>
        <w:rPr>
          <w:rFonts w:hint="eastAsia"/>
          <w:sz w:val="20"/>
          <w:szCs w:val="20"/>
        </w:rPr>
        <w:t>気象災害等により当該森林において災害が発生した場合、乙が復旧を行うこととし、復旧内容は甲と乙の協議により定める。</w:t>
      </w:r>
    </w:p>
    <w:p w:rsidR="008D08ED" w:rsidRDefault="008D08ED" w:rsidP="00F615B0">
      <w:pPr>
        <w:ind w:left="800" w:hangingChars="400" w:hanging="800"/>
        <w:jc w:val="left"/>
        <w:rPr>
          <w:sz w:val="20"/>
          <w:szCs w:val="20"/>
        </w:rPr>
      </w:pPr>
      <w:r>
        <w:rPr>
          <w:rFonts w:hint="eastAsia"/>
          <w:sz w:val="20"/>
          <w:szCs w:val="20"/>
        </w:rPr>
        <w:t xml:space="preserve">　　②</w:t>
      </w:r>
      <w:r w:rsidR="00B907E2">
        <w:rPr>
          <w:rFonts w:hint="eastAsia"/>
          <w:sz w:val="20"/>
          <w:szCs w:val="20"/>
        </w:rPr>
        <w:t xml:space="preserve">　</w:t>
      </w:r>
      <w:r>
        <w:rPr>
          <w:rFonts w:hint="eastAsia"/>
          <w:sz w:val="20"/>
          <w:szCs w:val="20"/>
        </w:rPr>
        <w:t>乙は、甲の費用負担において甲を被保険者として当該森林に生育する樹木について森林保険を付保することができることとし、甲はこれを承諾する。なお、当該付保に関する諸手続きは乙がこれを行うものとする。</w:t>
      </w:r>
    </w:p>
    <w:p w:rsidR="001345DA" w:rsidRDefault="001345DA" w:rsidP="00F615B0">
      <w:pPr>
        <w:ind w:left="800" w:hangingChars="400" w:hanging="800"/>
        <w:jc w:val="left"/>
        <w:rPr>
          <w:sz w:val="20"/>
          <w:szCs w:val="20"/>
        </w:rPr>
      </w:pPr>
      <w:r>
        <w:rPr>
          <w:rFonts w:hint="eastAsia"/>
          <w:sz w:val="20"/>
          <w:szCs w:val="20"/>
        </w:rPr>
        <w:t xml:space="preserve">　　③</w:t>
      </w:r>
      <w:r w:rsidR="00B907E2">
        <w:rPr>
          <w:rFonts w:hint="eastAsia"/>
          <w:sz w:val="20"/>
          <w:szCs w:val="20"/>
        </w:rPr>
        <w:t xml:space="preserve">　</w:t>
      </w:r>
      <w:r>
        <w:rPr>
          <w:rFonts w:hint="eastAsia"/>
          <w:sz w:val="20"/>
          <w:szCs w:val="20"/>
        </w:rPr>
        <w:t>乙が②により森林保険を付保した場合、甲は保険料を毎年〇月〇日までに乙の発行する納入通知書により、その指定する場所において支払わなければならない。</w:t>
      </w:r>
    </w:p>
    <w:p w:rsidR="001345DA" w:rsidRDefault="001345DA" w:rsidP="00F615B0">
      <w:pPr>
        <w:ind w:left="800" w:hangingChars="400" w:hanging="800"/>
        <w:jc w:val="left"/>
        <w:rPr>
          <w:sz w:val="20"/>
          <w:szCs w:val="20"/>
        </w:rPr>
      </w:pPr>
      <w:r>
        <w:rPr>
          <w:rFonts w:hint="eastAsia"/>
          <w:sz w:val="20"/>
          <w:szCs w:val="20"/>
        </w:rPr>
        <w:t xml:space="preserve">　　④</w:t>
      </w:r>
      <w:r w:rsidR="00B907E2">
        <w:rPr>
          <w:rFonts w:hint="eastAsia"/>
          <w:sz w:val="20"/>
          <w:szCs w:val="20"/>
        </w:rPr>
        <w:t xml:space="preserve">　</w:t>
      </w:r>
      <w:r>
        <w:rPr>
          <w:rFonts w:hint="eastAsia"/>
          <w:sz w:val="20"/>
          <w:szCs w:val="20"/>
        </w:rPr>
        <w:t>乙が②により森林保険を付保した場合であって、天災地変等の事由により保険事故が発生し、甲に支払われる保険金があるときには、甲が当該保険金の請求及び受領を乙に委任するものとし、乙が当該保険金を復旧の用に供するため、甲は当該保険金額を乙に帰属させるものとする。</w:t>
      </w:r>
    </w:p>
    <w:p w:rsidR="001345DA" w:rsidRDefault="00E7766D" w:rsidP="001345DA">
      <w:pPr>
        <w:ind w:left="840" w:hangingChars="400" w:hanging="840"/>
        <w:jc w:val="left"/>
        <w:rPr>
          <w:sz w:val="20"/>
          <w:szCs w:val="20"/>
        </w:rPr>
      </w:pPr>
      <w:r>
        <w:rPr>
          <w:noProof/>
        </w:rPr>
        <mc:AlternateContent>
          <mc:Choice Requires="wps">
            <w:drawing>
              <wp:anchor distT="0" distB="0" distL="114300" distR="114300" simplePos="0" relativeHeight="251661312" behindDoc="0" locked="0" layoutInCell="1" allowOverlap="1" wp14:anchorId="4B41E6E5" wp14:editId="36FC6560">
                <wp:simplePos x="0" y="0"/>
                <wp:positionH relativeFrom="column">
                  <wp:posOffset>4267200</wp:posOffset>
                </wp:positionH>
                <wp:positionV relativeFrom="paragraph">
                  <wp:posOffset>1270</wp:posOffset>
                </wp:positionV>
                <wp:extent cx="4421505" cy="321310"/>
                <wp:effectExtent l="1143000" t="0" r="12065" b="25400"/>
                <wp:wrapNone/>
                <wp:docPr id="3" name="四角形吹き出し 2">
                  <a:extLst xmlns:a="http://schemas.openxmlformats.org/drawingml/2006/main">
                    <a:ext uri="{FF2B5EF4-FFF2-40B4-BE49-F238E27FC236}">
                      <a16:creationId xmlns:a16="http://schemas.microsoft.com/office/drawing/2014/main" id="{00000000-0008-0000-0300-000006000000}"/>
                    </a:ext>
                  </a:extLst>
                </wp:docPr>
                <wp:cNvGraphicFramePr/>
                <a:graphic xmlns:a="http://schemas.openxmlformats.org/drawingml/2006/main">
                  <a:graphicData uri="http://schemas.microsoft.com/office/word/2010/wordprocessingShape">
                    <wps:wsp>
                      <wps:cNvSpPr/>
                      <wps:spPr>
                        <a:xfrm>
                          <a:off x="0" y="0"/>
                          <a:ext cx="4421505" cy="321310"/>
                        </a:xfrm>
                        <a:prstGeom prst="wedgeRectCallout">
                          <a:avLst>
                            <a:gd name="adj1" fmla="val -94119"/>
                            <a:gd name="adj2" fmla="val -1194"/>
                          </a:avLst>
                        </a:prstGeom>
                        <a:solidFill>
                          <a:schemeClr val="bg1"/>
                        </a:solidFill>
                        <a:ln w="12700">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766D" w:rsidRPr="00E7766D" w:rsidRDefault="00E7766D" w:rsidP="00E7766D">
                            <w:pPr>
                              <w:pStyle w:val="Web"/>
                              <w:spacing w:before="0" w:beforeAutospacing="0" w:after="0" w:afterAutospacing="0"/>
                              <w:rPr>
                                <w:sz w:val="21"/>
                              </w:rPr>
                            </w:pPr>
                            <w:r w:rsidRPr="00E7766D">
                              <w:rPr>
                                <w:rFonts w:ascii="游明朝" w:eastAsiaTheme="minorEastAsia" w:hAnsi="游明朝" w:cstheme="minorBidi" w:hint="eastAsia"/>
                                <w:color w:val="000000"/>
                                <w:sz w:val="14"/>
                                <w:szCs w:val="18"/>
                                <w:eastAsianLayout w:id="-1318852096"/>
                              </w:rPr>
                              <w:t>※</w:t>
                            </w:r>
                            <w:r w:rsidRPr="00E7766D">
                              <w:rPr>
                                <w:rFonts w:ascii="游明朝" w:eastAsiaTheme="minorEastAsia" w:hAnsi="游明朝" w:cstheme="minorBidi" w:hint="eastAsia"/>
                                <w:color w:val="000000"/>
                                <w:sz w:val="14"/>
                                <w:szCs w:val="18"/>
                                <w:eastAsianLayout w:id="-1318852095"/>
                              </w:rPr>
                              <w:t>経営管理実施権者が保険金を代理受領し復旧する場合を想定</w:t>
                            </w:r>
                          </w:p>
                        </w:txbxContent>
                      </wps:txbx>
                      <wps:bodyPr vertOverflow="clip" horzOverflow="clip" wrap="none" lIns="0" tIns="0" rIns="0" bIns="0" rtlCol="0" anchor="ctr" anchorCtr="0">
                        <a:spAutoFit/>
                      </wps:bodyPr>
                    </wps:wsp>
                  </a:graphicData>
                </a:graphic>
                <wp14:sizeRelV relativeFrom="margin">
                  <wp14:pctHeight>0</wp14:pctHeight>
                </wp14:sizeRelV>
              </wp:anchor>
            </w:drawing>
          </mc:Choice>
          <mc:Fallback>
            <w:pict>
              <v:shape w14:anchorId="4B41E6E5" id="_x0000_s1027" type="#_x0000_t61" style="position:absolute;left:0;text-align:left;margin-left:336pt;margin-top:.1pt;width:348.15pt;height:25.3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" adj="-9530,10542" fillcolor="white [3212]" strokecolor="windowText" strokeweight="1pt">
                <v:textbox style="mso-fit-shape-to-text:t" inset="0,0,0,0">
                  <w:txbxContent>
                    <w:p w:rsidR="00E7766D" w:rsidRPr="00E7766D" w:rsidRDefault="00E7766D" w:rsidP="00E7766D">
                      <w:pPr>
                        <w:pStyle w:val="Web"/>
                        <w:spacing w:before="0" w:beforeAutospacing="0" w:after="0" w:afterAutospacing="0"/>
                        <w:rPr>
                          <w:sz w:val="21"/>
                        </w:rPr>
                      </w:pPr>
                      <w:r w:rsidRPr="00E7766D">
                        <w:rPr>
                          <w:rFonts w:ascii="游明朝" w:eastAsiaTheme="minorEastAsia" w:hAnsi="游明朝" w:cstheme="minorBidi" w:hint="eastAsia"/>
                          <w:color w:val="000000"/>
                          <w:sz w:val="14"/>
                          <w:szCs w:val="18"/>
                          <w:eastAsianLayout w:id="-1318852096"/>
                        </w:rPr>
                        <w:t>※</w:t>
                      </w:r>
                      <w:r w:rsidRPr="00E7766D">
                        <w:rPr>
                          <w:rFonts w:ascii="游明朝" w:eastAsiaTheme="minorEastAsia" w:hAnsi="游明朝" w:cstheme="minorBidi" w:hint="eastAsia"/>
                          <w:color w:val="000000"/>
                          <w:sz w:val="14"/>
                          <w:szCs w:val="18"/>
                          <w:eastAsianLayout w:id="-1318852095"/>
                        </w:rPr>
                        <w:t>経営管理実施権者が保険金を代理受領し復旧する場合を想定</w:t>
                      </w:r>
                    </w:p>
                  </w:txbxContent>
                </v:textbox>
              </v:shape>
            </w:pict>
          </mc:Fallback>
        </mc:AlternateContent>
      </w:r>
      <w:r w:rsidR="001345DA">
        <w:rPr>
          <w:rFonts w:hint="eastAsia"/>
          <w:sz w:val="20"/>
          <w:szCs w:val="20"/>
        </w:rPr>
        <w:t>（10）森林保険（経営管理実施権が設定された場合）</w:t>
      </w:r>
    </w:p>
    <w:p w:rsidR="001345DA" w:rsidRDefault="001345DA" w:rsidP="001345DA">
      <w:pPr>
        <w:ind w:left="800" w:hangingChars="400" w:hanging="800"/>
        <w:jc w:val="left"/>
        <w:rPr>
          <w:sz w:val="20"/>
          <w:szCs w:val="20"/>
        </w:rPr>
      </w:pPr>
      <w:r>
        <w:rPr>
          <w:rFonts w:hint="eastAsia"/>
          <w:sz w:val="20"/>
          <w:szCs w:val="20"/>
        </w:rPr>
        <w:t xml:space="preserve">　　①</w:t>
      </w:r>
      <w:r w:rsidR="00B907E2">
        <w:rPr>
          <w:rFonts w:hint="eastAsia"/>
          <w:sz w:val="20"/>
          <w:szCs w:val="20"/>
        </w:rPr>
        <w:t xml:space="preserve">　</w:t>
      </w:r>
      <w:r>
        <w:rPr>
          <w:rFonts w:hint="eastAsia"/>
          <w:sz w:val="20"/>
          <w:szCs w:val="20"/>
        </w:rPr>
        <w:t>気象災害等により当該森林において</w:t>
      </w:r>
      <w:r w:rsidR="009E633F">
        <w:rPr>
          <w:rFonts w:hint="eastAsia"/>
          <w:sz w:val="20"/>
          <w:szCs w:val="20"/>
        </w:rPr>
        <w:t>被害</w:t>
      </w:r>
      <w:r>
        <w:rPr>
          <w:rFonts w:hint="eastAsia"/>
          <w:sz w:val="20"/>
          <w:szCs w:val="20"/>
        </w:rPr>
        <w:t>が発生した場合、</w:t>
      </w:r>
      <w:bookmarkStart w:id="9" w:name="_Hlk50646049"/>
      <w:r>
        <w:rPr>
          <w:rFonts w:hint="eastAsia"/>
          <w:sz w:val="20"/>
          <w:szCs w:val="20"/>
        </w:rPr>
        <w:t>経営管理実施権者</w:t>
      </w:r>
      <w:bookmarkEnd w:id="9"/>
      <w:r>
        <w:rPr>
          <w:rFonts w:hint="eastAsia"/>
          <w:sz w:val="20"/>
          <w:szCs w:val="20"/>
        </w:rPr>
        <w:t>が復旧を行うこととし、復旧内容は甲と</w:t>
      </w:r>
      <w:r w:rsidR="00E5257D">
        <w:rPr>
          <w:rFonts w:hint="eastAsia"/>
          <w:sz w:val="20"/>
          <w:szCs w:val="20"/>
        </w:rPr>
        <w:t>経営管理実施権者</w:t>
      </w:r>
      <w:r>
        <w:rPr>
          <w:rFonts w:hint="eastAsia"/>
          <w:sz w:val="20"/>
          <w:szCs w:val="20"/>
        </w:rPr>
        <w:t>の協議により定める。</w:t>
      </w:r>
    </w:p>
    <w:p w:rsidR="001345DA" w:rsidRDefault="001345DA" w:rsidP="001345DA">
      <w:pPr>
        <w:ind w:left="800" w:hangingChars="400" w:hanging="800"/>
        <w:jc w:val="left"/>
        <w:rPr>
          <w:sz w:val="20"/>
          <w:szCs w:val="20"/>
        </w:rPr>
      </w:pPr>
      <w:r>
        <w:rPr>
          <w:rFonts w:hint="eastAsia"/>
          <w:sz w:val="20"/>
          <w:szCs w:val="20"/>
        </w:rPr>
        <w:t xml:space="preserve">　　②</w:t>
      </w:r>
      <w:r w:rsidR="00B907E2">
        <w:rPr>
          <w:rFonts w:hint="eastAsia"/>
          <w:sz w:val="20"/>
          <w:szCs w:val="20"/>
        </w:rPr>
        <w:t xml:space="preserve">　</w:t>
      </w:r>
      <w:r w:rsidR="00E5257D">
        <w:rPr>
          <w:rFonts w:hint="eastAsia"/>
          <w:sz w:val="20"/>
          <w:szCs w:val="20"/>
        </w:rPr>
        <w:t>経営管理実施権者</w:t>
      </w:r>
      <w:r>
        <w:rPr>
          <w:rFonts w:hint="eastAsia"/>
          <w:sz w:val="20"/>
          <w:szCs w:val="20"/>
        </w:rPr>
        <w:t>は、</w:t>
      </w:r>
      <w:r w:rsidR="00E5257D">
        <w:rPr>
          <w:rFonts w:hint="eastAsia"/>
          <w:sz w:val="20"/>
          <w:szCs w:val="20"/>
        </w:rPr>
        <w:t>経営管理実施権者</w:t>
      </w:r>
      <w:r>
        <w:rPr>
          <w:rFonts w:hint="eastAsia"/>
          <w:sz w:val="20"/>
          <w:szCs w:val="20"/>
        </w:rPr>
        <w:t>の費用負担において甲を被保険者として当該森林に生育する樹木について森林保険を付保することとし、甲はこれを承諾する。なお、当該付保に関する諸手続は</w:t>
      </w:r>
      <w:r w:rsidR="00E5257D">
        <w:rPr>
          <w:rFonts w:hint="eastAsia"/>
          <w:sz w:val="20"/>
          <w:szCs w:val="20"/>
        </w:rPr>
        <w:t>経営管理実施権者</w:t>
      </w:r>
      <w:r>
        <w:rPr>
          <w:rFonts w:hint="eastAsia"/>
          <w:sz w:val="20"/>
          <w:szCs w:val="20"/>
        </w:rPr>
        <w:t>がこれを行うものとする。</w:t>
      </w:r>
    </w:p>
    <w:p w:rsidR="001345DA" w:rsidRDefault="001345DA" w:rsidP="00E5257D">
      <w:pPr>
        <w:ind w:left="800" w:hangingChars="400" w:hanging="800"/>
        <w:jc w:val="left"/>
        <w:rPr>
          <w:sz w:val="20"/>
          <w:szCs w:val="20"/>
        </w:rPr>
      </w:pPr>
      <w:r>
        <w:rPr>
          <w:rFonts w:hint="eastAsia"/>
          <w:sz w:val="20"/>
          <w:szCs w:val="20"/>
        </w:rPr>
        <w:t xml:space="preserve">　　③</w:t>
      </w:r>
      <w:r w:rsidR="00170BE5">
        <w:rPr>
          <w:rFonts w:hint="eastAsia"/>
          <w:sz w:val="20"/>
          <w:szCs w:val="20"/>
        </w:rPr>
        <w:t xml:space="preserve">　</w:t>
      </w:r>
      <w:r>
        <w:rPr>
          <w:rFonts w:hint="eastAsia"/>
          <w:sz w:val="20"/>
          <w:szCs w:val="20"/>
        </w:rPr>
        <w:t>天災地変等の事由により保険事故が発生し、甲に支払われる保険金がある</w:t>
      </w:r>
      <w:r w:rsidR="00E5257D">
        <w:rPr>
          <w:rFonts w:hint="eastAsia"/>
          <w:sz w:val="20"/>
          <w:szCs w:val="20"/>
        </w:rPr>
        <w:t>場合</w:t>
      </w:r>
      <w:r>
        <w:rPr>
          <w:rFonts w:hint="eastAsia"/>
          <w:sz w:val="20"/>
          <w:szCs w:val="20"/>
        </w:rPr>
        <w:t>は、甲が当該保険金の請求及び受領を</w:t>
      </w:r>
      <w:r w:rsidR="00E5257D">
        <w:rPr>
          <w:rFonts w:hint="eastAsia"/>
          <w:sz w:val="20"/>
          <w:szCs w:val="20"/>
        </w:rPr>
        <w:t>経営管理実施権者</w:t>
      </w:r>
      <w:r>
        <w:rPr>
          <w:rFonts w:hint="eastAsia"/>
          <w:sz w:val="20"/>
          <w:szCs w:val="20"/>
        </w:rPr>
        <w:t>に委任するものとし、</w:t>
      </w:r>
      <w:r w:rsidR="00E5257D">
        <w:rPr>
          <w:rFonts w:hint="eastAsia"/>
          <w:sz w:val="20"/>
          <w:szCs w:val="20"/>
        </w:rPr>
        <w:t>経営管理実施権者</w:t>
      </w:r>
      <w:r>
        <w:rPr>
          <w:rFonts w:hint="eastAsia"/>
          <w:sz w:val="20"/>
          <w:szCs w:val="20"/>
        </w:rPr>
        <w:t>が当該保険金を復旧の用に供するため、甲は当該保険金</w:t>
      </w:r>
      <w:r w:rsidR="00170BE5">
        <w:rPr>
          <w:rFonts w:hint="eastAsia"/>
          <w:sz w:val="20"/>
          <w:szCs w:val="20"/>
        </w:rPr>
        <w:t>全</w:t>
      </w:r>
      <w:r>
        <w:rPr>
          <w:rFonts w:hint="eastAsia"/>
          <w:sz w:val="20"/>
          <w:szCs w:val="20"/>
        </w:rPr>
        <w:t>額を</w:t>
      </w:r>
      <w:r w:rsidR="00E5257D">
        <w:rPr>
          <w:rFonts w:hint="eastAsia"/>
          <w:sz w:val="20"/>
          <w:szCs w:val="20"/>
        </w:rPr>
        <w:t>経営管理実施権者</w:t>
      </w:r>
      <w:r>
        <w:rPr>
          <w:rFonts w:hint="eastAsia"/>
          <w:sz w:val="20"/>
          <w:szCs w:val="20"/>
        </w:rPr>
        <w:t>に帰属させるものとする。</w:t>
      </w:r>
    </w:p>
    <w:p w:rsidR="000402F9" w:rsidRDefault="000402F9" w:rsidP="00E5257D">
      <w:pPr>
        <w:ind w:left="800" w:hangingChars="400" w:hanging="800"/>
        <w:jc w:val="left"/>
        <w:rPr>
          <w:sz w:val="20"/>
          <w:szCs w:val="20"/>
        </w:rPr>
      </w:pPr>
      <w:r>
        <w:rPr>
          <w:rFonts w:hint="eastAsia"/>
          <w:sz w:val="20"/>
          <w:szCs w:val="20"/>
        </w:rPr>
        <w:t>（11）災害等による経営又は管理の不実施</w:t>
      </w:r>
    </w:p>
    <w:p w:rsidR="00897D15" w:rsidRDefault="000402F9" w:rsidP="009D06C9">
      <w:pPr>
        <w:ind w:leftChars="-100" w:left="590" w:hangingChars="400" w:hanging="800"/>
        <w:jc w:val="left"/>
        <w:rPr>
          <w:sz w:val="20"/>
          <w:szCs w:val="20"/>
        </w:rPr>
      </w:pPr>
      <w:r>
        <w:rPr>
          <w:rFonts w:hint="eastAsia"/>
          <w:sz w:val="20"/>
          <w:szCs w:val="20"/>
        </w:rPr>
        <w:t xml:space="preserve">　　　</w:t>
      </w:r>
      <w:r w:rsidR="009D06C9">
        <w:rPr>
          <w:rFonts w:hint="eastAsia"/>
          <w:sz w:val="20"/>
          <w:szCs w:val="20"/>
        </w:rPr>
        <w:t xml:space="preserve">　</w:t>
      </w:r>
      <w:r>
        <w:rPr>
          <w:rFonts w:hint="eastAsia"/>
          <w:sz w:val="20"/>
          <w:szCs w:val="20"/>
        </w:rPr>
        <w:t>次に</w:t>
      </w:r>
      <w:r w:rsidR="00897D15">
        <w:rPr>
          <w:rFonts w:hint="eastAsia"/>
          <w:sz w:val="20"/>
          <w:szCs w:val="20"/>
        </w:rPr>
        <w:t>掲げる</w:t>
      </w:r>
      <w:r>
        <w:rPr>
          <w:rFonts w:hint="eastAsia"/>
          <w:sz w:val="20"/>
          <w:szCs w:val="20"/>
        </w:rPr>
        <w:t>場合において、（1）に掲げる事項を実施する予定の森林について（1）に掲げる事項を実施することが不可能又は不適当となったときは、乙は、当該</w:t>
      </w:r>
      <w:r w:rsidR="009D06C9">
        <w:rPr>
          <w:rFonts w:hint="eastAsia"/>
          <w:sz w:val="20"/>
          <w:szCs w:val="20"/>
        </w:rPr>
        <w:t xml:space="preserve">　</w:t>
      </w:r>
      <w:r>
        <w:rPr>
          <w:rFonts w:hint="eastAsia"/>
          <w:sz w:val="20"/>
          <w:szCs w:val="20"/>
        </w:rPr>
        <w:t>事項の一部又は全部を実施しないことができる。</w:t>
      </w:r>
    </w:p>
    <w:p w:rsidR="003030C9" w:rsidRPr="003030C9" w:rsidRDefault="003030C9" w:rsidP="009D06C9">
      <w:pPr>
        <w:ind w:firstLineChars="200" w:firstLine="400"/>
        <w:jc w:val="left"/>
        <w:rPr>
          <w:sz w:val="20"/>
          <w:szCs w:val="20"/>
        </w:rPr>
      </w:pPr>
      <w:r w:rsidRPr="003030C9">
        <w:rPr>
          <w:rFonts w:hint="eastAsia"/>
          <w:sz w:val="20"/>
          <w:szCs w:val="20"/>
        </w:rPr>
        <w:t>①</w:t>
      </w:r>
      <w:r w:rsidR="00170BE5">
        <w:rPr>
          <w:rFonts w:hint="eastAsia"/>
          <w:sz w:val="20"/>
          <w:szCs w:val="20"/>
        </w:rPr>
        <w:t xml:space="preserve">　</w:t>
      </w:r>
      <w:r w:rsidR="00897D15" w:rsidRPr="003030C9">
        <w:rPr>
          <w:rFonts w:hint="eastAsia"/>
          <w:sz w:val="20"/>
          <w:szCs w:val="20"/>
        </w:rPr>
        <w:t>災害その他の原因により</w:t>
      </w:r>
      <w:r w:rsidR="00C023A9" w:rsidRPr="003030C9">
        <w:rPr>
          <w:rFonts w:hint="eastAsia"/>
          <w:sz w:val="20"/>
          <w:szCs w:val="20"/>
        </w:rPr>
        <w:t>当該森林の全部又は一部が損壊したとき</w:t>
      </w:r>
    </w:p>
    <w:p w:rsidR="00C023A9" w:rsidRPr="003030C9" w:rsidRDefault="003030C9" w:rsidP="009D06C9">
      <w:pPr>
        <w:ind w:firstLineChars="200" w:firstLine="400"/>
        <w:jc w:val="left"/>
        <w:rPr>
          <w:sz w:val="20"/>
          <w:szCs w:val="20"/>
        </w:rPr>
      </w:pPr>
      <w:r>
        <w:rPr>
          <w:rFonts w:hint="eastAsia"/>
          <w:sz w:val="20"/>
          <w:szCs w:val="20"/>
        </w:rPr>
        <w:t>②</w:t>
      </w:r>
      <w:r w:rsidR="00170BE5">
        <w:rPr>
          <w:rFonts w:hint="eastAsia"/>
          <w:sz w:val="20"/>
          <w:szCs w:val="20"/>
        </w:rPr>
        <w:t xml:space="preserve">　</w:t>
      </w:r>
      <w:r w:rsidR="00C023A9" w:rsidRPr="003030C9">
        <w:rPr>
          <w:rFonts w:hint="eastAsia"/>
          <w:sz w:val="20"/>
          <w:szCs w:val="20"/>
        </w:rPr>
        <w:t>路網の損壊等により当該森林への到達が困難となったとき</w:t>
      </w:r>
    </w:p>
    <w:p w:rsidR="00C023A9" w:rsidRPr="003030C9" w:rsidRDefault="003030C9" w:rsidP="009D06C9">
      <w:pPr>
        <w:ind w:firstLineChars="200" w:firstLine="400"/>
        <w:jc w:val="left"/>
        <w:rPr>
          <w:sz w:val="20"/>
          <w:szCs w:val="20"/>
        </w:rPr>
      </w:pPr>
      <w:r>
        <w:rPr>
          <w:rFonts w:hint="eastAsia"/>
          <w:sz w:val="20"/>
          <w:szCs w:val="20"/>
        </w:rPr>
        <w:t>③</w:t>
      </w:r>
      <w:r w:rsidR="00170BE5">
        <w:rPr>
          <w:rFonts w:hint="eastAsia"/>
          <w:sz w:val="20"/>
          <w:szCs w:val="20"/>
        </w:rPr>
        <w:t xml:space="preserve">　</w:t>
      </w:r>
      <w:r w:rsidR="00C023A9" w:rsidRPr="003030C9">
        <w:rPr>
          <w:rFonts w:hint="eastAsia"/>
          <w:sz w:val="20"/>
          <w:szCs w:val="20"/>
        </w:rPr>
        <w:t>当該森林の土地が公用、公共用又は公益事業の用に供されるとき</w:t>
      </w:r>
    </w:p>
    <w:p w:rsidR="009D06C9" w:rsidRDefault="009D06C9" w:rsidP="00F615B0">
      <w:pPr>
        <w:ind w:left="800" w:hangingChars="400" w:hanging="800"/>
        <w:jc w:val="left"/>
        <w:rPr>
          <w:sz w:val="20"/>
          <w:szCs w:val="20"/>
        </w:rPr>
      </w:pPr>
    </w:p>
    <w:p w:rsidR="001345DA" w:rsidRDefault="003030C9" w:rsidP="00F615B0">
      <w:pPr>
        <w:ind w:left="800" w:hangingChars="400" w:hanging="800"/>
        <w:jc w:val="left"/>
        <w:rPr>
          <w:sz w:val="20"/>
          <w:szCs w:val="20"/>
        </w:rPr>
      </w:pPr>
      <w:r>
        <w:rPr>
          <w:rFonts w:hint="eastAsia"/>
          <w:sz w:val="20"/>
          <w:szCs w:val="20"/>
        </w:rPr>
        <w:t>（12）損害の賠償</w:t>
      </w:r>
    </w:p>
    <w:p w:rsidR="003030C9" w:rsidRDefault="003030C9" w:rsidP="00F615B0">
      <w:pPr>
        <w:ind w:left="800" w:hangingChars="400" w:hanging="800"/>
        <w:jc w:val="left"/>
        <w:rPr>
          <w:sz w:val="20"/>
          <w:szCs w:val="20"/>
        </w:rPr>
      </w:pPr>
      <w:r>
        <w:rPr>
          <w:rFonts w:hint="eastAsia"/>
          <w:sz w:val="20"/>
          <w:szCs w:val="20"/>
        </w:rPr>
        <w:t xml:space="preserve">　　①</w:t>
      </w:r>
      <w:r w:rsidR="00170BE5">
        <w:rPr>
          <w:rFonts w:hint="eastAsia"/>
          <w:sz w:val="20"/>
          <w:szCs w:val="20"/>
        </w:rPr>
        <w:t xml:space="preserve">　</w:t>
      </w:r>
      <w:r>
        <w:rPr>
          <w:rFonts w:hint="eastAsia"/>
          <w:sz w:val="20"/>
          <w:szCs w:val="20"/>
        </w:rPr>
        <w:t>乙は、</w:t>
      </w:r>
      <w:bookmarkStart w:id="10" w:name="_Hlk50647213"/>
      <w:r w:rsidR="0091120E">
        <w:rPr>
          <w:rFonts w:hint="eastAsia"/>
          <w:sz w:val="20"/>
          <w:szCs w:val="20"/>
        </w:rPr>
        <w:t>乙の責めに帰すべき事由によって甲に不利益を生じさせたときには、その利益に相当する額を支払うものとする。</w:t>
      </w:r>
      <w:bookmarkEnd w:id="10"/>
    </w:p>
    <w:p w:rsidR="0091120E" w:rsidRDefault="0091120E" w:rsidP="00F615B0">
      <w:pPr>
        <w:ind w:left="800" w:hangingChars="400" w:hanging="800"/>
        <w:jc w:val="left"/>
        <w:rPr>
          <w:sz w:val="20"/>
          <w:szCs w:val="20"/>
        </w:rPr>
      </w:pPr>
      <w:r>
        <w:rPr>
          <w:rFonts w:hint="eastAsia"/>
          <w:sz w:val="20"/>
          <w:szCs w:val="20"/>
        </w:rPr>
        <w:t xml:space="preserve">　　②</w:t>
      </w:r>
      <w:r w:rsidR="00170BE5">
        <w:rPr>
          <w:rFonts w:hint="eastAsia"/>
          <w:sz w:val="20"/>
          <w:szCs w:val="20"/>
        </w:rPr>
        <w:t xml:space="preserve">　</w:t>
      </w:r>
      <w:r>
        <w:rPr>
          <w:rFonts w:hint="eastAsia"/>
          <w:sz w:val="20"/>
          <w:szCs w:val="20"/>
        </w:rPr>
        <w:t>乙の責めに帰すことができない事由によって甲に不利益が生じたときには、</w:t>
      </w:r>
      <w:r w:rsidR="008E1BE6">
        <w:rPr>
          <w:rFonts w:hint="eastAsia"/>
          <w:sz w:val="20"/>
          <w:szCs w:val="20"/>
        </w:rPr>
        <w:t>乙は損害賠償責任を負わない。</w:t>
      </w:r>
    </w:p>
    <w:p w:rsidR="008B0EC3" w:rsidRDefault="008B0EC3" w:rsidP="00F615B0">
      <w:pPr>
        <w:ind w:left="800" w:hangingChars="400" w:hanging="800"/>
        <w:jc w:val="left"/>
        <w:rPr>
          <w:sz w:val="20"/>
          <w:szCs w:val="20"/>
        </w:rPr>
      </w:pPr>
      <w:r>
        <w:rPr>
          <w:rFonts w:hint="eastAsia"/>
          <w:sz w:val="20"/>
          <w:szCs w:val="20"/>
        </w:rPr>
        <w:t>（13）</w:t>
      </w:r>
      <w:bookmarkStart w:id="11" w:name="_Hlk50647382"/>
      <w:r>
        <w:rPr>
          <w:rFonts w:hint="eastAsia"/>
          <w:sz w:val="20"/>
          <w:szCs w:val="20"/>
        </w:rPr>
        <w:t>経営管理権の存続期間の満了</w:t>
      </w:r>
      <w:bookmarkEnd w:id="11"/>
      <w:r>
        <w:rPr>
          <w:rFonts w:hint="eastAsia"/>
          <w:sz w:val="20"/>
          <w:szCs w:val="20"/>
        </w:rPr>
        <w:t>時及び消滅時における清算の方法</w:t>
      </w:r>
    </w:p>
    <w:p w:rsidR="008B0EC3" w:rsidRDefault="008B0EC3" w:rsidP="008B0EC3">
      <w:pPr>
        <w:ind w:left="800" w:hangingChars="400" w:hanging="800"/>
        <w:jc w:val="left"/>
        <w:rPr>
          <w:sz w:val="20"/>
          <w:szCs w:val="20"/>
        </w:rPr>
      </w:pPr>
      <w:r>
        <w:rPr>
          <w:rFonts w:hint="eastAsia"/>
          <w:sz w:val="20"/>
          <w:szCs w:val="20"/>
        </w:rPr>
        <w:t xml:space="preserve">　　　経営管理権の存続期間の満了した場合において、甲と乙との間で金銭の支払いは生じないとともに、立木の所有権は甲に帰属するものとする。</w:t>
      </w:r>
    </w:p>
    <w:p w:rsidR="008B0EC3" w:rsidRDefault="008B0EC3" w:rsidP="008B0EC3">
      <w:pPr>
        <w:ind w:left="800" w:hangingChars="400" w:hanging="800"/>
        <w:jc w:val="left"/>
        <w:rPr>
          <w:sz w:val="20"/>
          <w:szCs w:val="20"/>
        </w:rPr>
      </w:pPr>
      <w:r>
        <w:rPr>
          <w:rFonts w:hint="eastAsia"/>
          <w:sz w:val="20"/>
          <w:szCs w:val="20"/>
        </w:rPr>
        <w:t>（14）甲の通知及び届出</w:t>
      </w:r>
    </w:p>
    <w:p w:rsidR="008B0EC3" w:rsidRDefault="008B0EC3" w:rsidP="008B0EC3">
      <w:pPr>
        <w:ind w:left="800" w:hangingChars="400" w:hanging="800"/>
        <w:jc w:val="left"/>
        <w:rPr>
          <w:sz w:val="20"/>
          <w:szCs w:val="20"/>
        </w:rPr>
      </w:pPr>
      <w:r>
        <w:rPr>
          <w:rFonts w:hint="eastAsia"/>
          <w:sz w:val="20"/>
          <w:szCs w:val="20"/>
        </w:rPr>
        <w:t xml:space="preserve">　　①</w:t>
      </w:r>
      <w:r w:rsidR="00170BE5">
        <w:rPr>
          <w:rFonts w:hint="eastAsia"/>
          <w:sz w:val="20"/>
          <w:szCs w:val="20"/>
        </w:rPr>
        <w:t xml:space="preserve">　</w:t>
      </w:r>
      <w:r>
        <w:rPr>
          <w:rFonts w:hint="eastAsia"/>
          <w:sz w:val="20"/>
          <w:szCs w:val="20"/>
        </w:rPr>
        <w:t>甲は、当該森林について、第三者に権利を移転若しくは設定する場合には、あらかじめ乙にその旨を通知しなければならない。</w:t>
      </w:r>
    </w:p>
    <w:p w:rsidR="009D06C9" w:rsidRDefault="008B0EC3" w:rsidP="008B0EC3">
      <w:pPr>
        <w:ind w:left="1000" w:hangingChars="500" w:hanging="1000"/>
        <w:jc w:val="left"/>
        <w:rPr>
          <w:sz w:val="20"/>
          <w:szCs w:val="20"/>
        </w:rPr>
      </w:pPr>
      <w:r>
        <w:rPr>
          <w:rFonts w:hint="eastAsia"/>
          <w:sz w:val="20"/>
          <w:szCs w:val="20"/>
        </w:rPr>
        <w:t xml:space="preserve">　　②</w:t>
      </w:r>
      <w:r w:rsidR="00170BE5">
        <w:rPr>
          <w:rFonts w:hint="eastAsia"/>
          <w:sz w:val="20"/>
          <w:szCs w:val="20"/>
        </w:rPr>
        <w:t xml:space="preserve">　</w:t>
      </w:r>
      <w:r>
        <w:rPr>
          <w:rFonts w:hint="eastAsia"/>
          <w:sz w:val="20"/>
          <w:szCs w:val="20"/>
        </w:rPr>
        <w:t>甲及び甲の相続人又は受遺者は、当該森林について権利の喪失があった場合、甲が住所又は名称を変更した場合、甲が死亡した場合その他当該経営管理権集積</w:t>
      </w:r>
    </w:p>
    <w:p w:rsidR="008B0EC3" w:rsidRDefault="008B0EC3" w:rsidP="009D06C9">
      <w:pPr>
        <w:ind w:leftChars="400" w:left="1040" w:hangingChars="100" w:hanging="200"/>
        <w:jc w:val="left"/>
        <w:rPr>
          <w:sz w:val="20"/>
          <w:szCs w:val="20"/>
        </w:rPr>
      </w:pPr>
      <w:r>
        <w:rPr>
          <w:rFonts w:hint="eastAsia"/>
          <w:sz w:val="20"/>
          <w:szCs w:val="20"/>
        </w:rPr>
        <w:t>計画を変更する必要がある場合は遅滞なく乙に申し出るものとする。</w:t>
      </w:r>
    </w:p>
    <w:p w:rsidR="00EC7C7E" w:rsidRDefault="00EC7C7E" w:rsidP="008B0EC3">
      <w:pPr>
        <w:ind w:left="1000" w:hangingChars="500" w:hanging="1000"/>
        <w:jc w:val="left"/>
        <w:rPr>
          <w:sz w:val="20"/>
          <w:szCs w:val="20"/>
        </w:rPr>
      </w:pPr>
      <w:r>
        <w:rPr>
          <w:rFonts w:hint="eastAsia"/>
          <w:sz w:val="20"/>
          <w:szCs w:val="20"/>
        </w:rPr>
        <w:t>（15）</w:t>
      </w:r>
      <w:bookmarkStart w:id="12" w:name="_Hlk50648278"/>
      <w:r w:rsidR="00D03BB2">
        <w:rPr>
          <w:rFonts w:hint="eastAsia"/>
          <w:sz w:val="20"/>
          <w:szCs w:val="20"/>
        </w:rPr>
        <w:t>経営管理実施権配分計画</w:t>
      </w:r>
      <w:bookmarkEnd w:id="12"/>
      <w:r w:rsidR="00D03BB2">
        <w:rPr>
          <w:rFonts w:hint="eastAsia"/>
          <w:sz w:val="20"/>
          <w:szCs w:val="20"/>
        </w:rPr>
        <w:t>の作成</w:t>
      </w:r>
    </w:p>
    <w:p w:rsidR="00751088" w:rsidRDefault="00D03BB2" w:rsidP="00D03BB2">
      <w:pPr>
        <w:ind w:left="1000" w:hangingChars="500" w:hanging="1000"/>
        <w:jc w:val="left"/>
        <w:rPr>
          <w:sz w:val="20"/>
          <w:szCs w:val="20"/>
        </w:rPr>
      </w:pPr>
      <w:r>
        <w:rPr>
          <w:rFonts w:hint="eastAsia"/>
          <w:sz w:val="20"/>
          <w:szCs w:val="20"/>
        </w:rPr>
        <w:t xml:space="preserve">　　①</w:t>
      </w:r>
      <w:r w:rsidR="00170BE5">
        <w:rPr>
          <w:rFonts w:hint="eastAsia"/>
          <w:sz w:val="20"/>
          <w:szCs w:val="20"/>
        </w:rPr>
        <w:t xml:space="preserve">　</w:t>
      </w:r>
      <w:r>
        <w:rPr>
          <w:rFonts w:hint="eastAsia"/>
          <w:sz w:val="20"/>
          <w:szCs w:val="20"/>
        </w:rPr>
        <w:t>乙は、甲から経営管理権の設定を受けた森林の一部又は全部について、この経営管理権集積計画の内容に適合する限りにおいて、甲の同意を要さずに、経営管理</w:t>
      </w:r>
    </w:p>
    <w:p w:rsidR="00D03BB2" w:rsidRDefault="00D03BB2" w:rsidP="00751088">
      <w:pPr>
        <w:ind w:leftChars="400" w:left="1040" w:hangingChars="100" w:hanging="200"/>
        <w:jc w:val="left"/>
        <w:rPr>
          <w:sz w:val="20"/>
          <w:szCs w:val="20"/>
        </w:rPr>
      </w:pPr>
      <w:r>
        <w:rPr>
          <w:rFonts w:hint="eastAsia"/>
          <w:sz w:val="20"/>
          <w:szCs w:val="20"/>
        </w:rPr>
        <w:t>実施権配分計画を作成し、乙が選定した民間事業者に当該森林の経営管理実施権を、甲及び乙に</w:t>
      </w:r>
      <w:bookmarkStart w:id="13" w:name="_Hlk50648519"/>
      <w:r>
        <w:rPr>
          <w:rFonts w:hint="eastAsia"/>
          <w:sz w:val="20"/>
          <w:szCs w:val="20"/>
        </w:rPr>
        <w:t>経営管理受益権</w:t>
      </w:r>
      <w:bookmarkEnd w:id="13"/>
      <w:r>
        <w:rPr>
          <w:rFonts w:hint="eastAsia"/>
          <w:sz w:val="20"/>
          <w:szCs w:val="20"/>
        </w:rPr>
        <w:t>を設定することができる。</w:t>
      </w:r>
    </w:p>
    <w:p w:rsidR="00751088" w:rsidRDefault="00D03BB2" w:rsidP="00D03BB2">
      <w:pPr>
        <w:ind w:left="1000" w:hangingChars="500" w:hanging="1000"/>
        <w:jc w:val="left"/>
        <w:rPr>
          <w:sz w:val="20"/>
          <w:szCs w:val="20"/>
        </w:rPr>
      </w:pPr>
      <w:r>
        <w:rPr>
          <w:rFonts w:hint="eastAsia"/>
          <w:sz w:val="20"/>
          <w:szCs w:val="20"/>
        </w:rPr>
        <w:t xml:space="preserve">　　②</w:t>
      </w:r>
      <w:bookmarkStart w:id="14" w:name="_Hlk50648542"/>
      <w:r w:rsidR="00170BE5">
        <w:rPr>
          <w:rFonts w:hint="eastAsia"/>
          <w:sz w:val="20"/>
          <w:szCs w:val="20"/>
        </w:rPr>
        <w:t xml:space="preserve">　</w:t>
      </w:r>
      <w:r w:rsidR="0074459D">
        <w:rPr>
          <w:rFonts w:hint="eastAsia"/>
          <w:sz w:val="20"/>
          <w:szCs w:val="20"/>
        </w:rPr>
        <w:t>経営管理実施権</w:t>
      </w:r>
      <w:bookmarkEnd w:id="14"/>
      <w:r w:rsidR="0074459D">
        <w:rPr>
          <w:rFonts w:hint="eastAsia"/>
          <w:sz w:val="20"/>
          <w:szCs w:val="20"/>
        </w:rPr>
        <w:t>配分計画が定められた場合、経営管理実施権者が当該森林で経営管理を実施する義務を負い、甲は経営管理実施権者に義務履行を求めることが</w:t>
      </w:r>
    </w:p>
    <w:p w:rsidR="00D03BB2" w:rsidRDefault="0074459D" w:rsidP="00751088">
      <w:pPr>
        <w:ind w:leftChars="400" w:left="1040" w:hangingChars="100" w:hanging="200"/>
        <w:jc w:val="left"/>
        <w:rPr>
          <w:sz w:val="20"/>
          <w:szCs w:val="20"/>
        </w:rPr>
      </w:pPr>
      <w:r>
        <w:rPr>
          <w:rFonts w:hint="eastAsia"/>
          <w:sz w:val="20"/>
          <w:szCs w:val="20"/>
        </w:rPr>
        <w:t>できる。なお、乙は、経営管理実施権者に対して当該森林の経営管理の状況等について年1回の報告を徴収する義務のみを負う。</w:t>
      </w:r>
    </w:p>
    <w:p w:rsidR="00751088" w:rsidRDefault="00FE7D40" w:rsidP="00D03BB2">
      <w:pPr>
        <w:ind w:left="1000" w:hangingChars="500" w:hanging="1000"/>
        <w:jc w:val="left"/>
        <w:rPr>
          <w:sz w:val="20"/>
          <w:szCs w:val="20"/>
        </w:rPr>
      </w:pPr>
      <w:r>
        <w:rPr>
          <w:rFonts w:hint="eastAsia"/>
          <w:sz w:val="20"/>
          <w:szCs w:val="20"/>
        </w:rPr>
        <w:t xml:space="preserve">　　③</w:t>
      </w:r>
      <w:r w:rsidR="00170BE5">
        <w:rPr>
          <w:rFonts w:hint="eastAsia"/>
          <w:sz w:val="20"/>
          <w:szCs w:val="20"/>
        </w:rPr>
        <w:t xml:space="preserve">　</w:t>
      </w:r>
      <w:r>
        <w:rPr>
          <w:rFonts w:hint="eastAsia"/>
          <w:sz w:val="20"/>
          <w:szCs w:val="20"/>
        </w:rPr>
        <w:t>甲が経営管理実施権配分計画により設定された</w:t>
      </w:r>
      <w:bookmarkStart w:id="15" w:name="_Hlk50648610"/>
      <w:r>
        <w:rPr>
          <w:rFonts w:hint="eastAsia"/>
          <w:sz w:val="20"/>
          <w:szCs w:val="20"/>
        </w:rPr>
        <w:t>営管理受益権</w:t>
      </w:r>
      <w:bookmarkEnd w:id="15"/>
      <w:r>
        <w:rPr>
          <w:rFonts w:hint="eastAsia"/>
          <w:sz w:val="20"/>
          <w:szCs w:val="20"/>
        </w:rPr>
        <w:t>に基づき経営管理実施権者から支払いを受けるときには、当該支払いを受けた額の限度で、当該営</w:t>
      </w:r>
    </w:p>
    <w:p w:rsidR="00FE7D40" w:rsidRDefault="00FE7D40" w:rsidP="00751088">
      <w:pPr>
        <w:ind w:leftChars="400" w:left="1040" w:hangingChars="100" w:hanging="200"/>
        <w:jc w:val="left"/>
        <w:rPr>
          <w:sz w:val="20"/>
          <w:szCs w:val="20"/>
        </w:rPr>
      </w:pPr>
      <w:r>
        <w:rPr>
          <w:rFonts w:hint="eastAsia"/>
          <w:sz w:val="20"/>
          <w:szCs w:val="20"/>
        </w:rPr>
        <w:t>管理受益権に係る森林に関する</w:t>
      </w:r>
      <w:bookmarkStart w:id="16" w:name="_Hlk50648871"/>
      <w:r>
        <w:rPr>
          <w:rFonts w:hint="eastAsia"/>
          <w:sz w:val="20"/>
          <w:szCs w:val="20"/>
        </w:rPr>
        <w:t>経営管理権集積計画</w:t>
      </w:r>
      <w:bookmarkEnd w:id="16"/>
      <w:r>
        <w:rPr>
          <w:rFonts w:hint="eastAsia"/>
          <w:sz w:val="20"/>
          <w:szCs w:val="20"/>
        </w:rPr>
        <w:t>により設定された経営管理受益権に基づき乙から支払いを受けたものとみなす。</w:t>
      </w:r>
    </w:p>
    <w:p w:rsidR="0012795F" w:rsidRDefault="0012795F" w:rsidP="00D03BB2">
      <w:pPr>
        <w:ind w:left="1000" w:hangingChars="500" w:hanging="1000"/>
        <w:jc w:val="left"/>
        <w:rPr>
          <w:sz w:val="20"/>
          <w:szCs w:val="20"/>
        </w:rPr>
      </w:pPr>
      <w:r>
        <w:rPr>
          <w:rFonts w:hint="eastAsia"/>
          <w:sz w:val="20"/>
          <w:szCs w:val="20"/>
        </w:rPr>
        <w:t>（16）その他</w:t>
      </w:r>
    </w:p>
    <w:p w:rsidR="0012795F" w:rsidRDefault="0012795F" w:rsidP="0012795F">
      <w:pPr>
        <w:ind w:left="1000" w:hangingChars="500" w:hanging="1000"/>
        <w:jc w:val="left"/>
        <w:rPr>
          <w:sz w:val="20"/>
          <w:szCs w:val="20"/>
        </w:rPr>
      </w:pPr>
      <w:r>
        <w:rPr>
          <w:rFonts w:hint="eastAsia"/>
          <w:sz w:val="20"/>
          <w:szCs w:val="20"/>
        </w:rPr>
        <w:t xml:space="preserve">　　　この経営管理権集積計画に定めのない事項及びこの経営管理権集積計画に疑義</w:t>
      </w:r>
      <w:r w:rsidR="00170BE5">
        <w:rPr>
          <w:rFonts w:hint="eastAsia"/>
          <w:sz w:val="20"/>
          <w:szCs w:val="20"/>
        </w:rPr>
        <w:t>が</w:t>
      </w:r>
      <w:r>
        <w:rPr>
          <w:rFonts w:hint="eastAsia"/>
          <w:sz w:val="20"/>
          <w:szCs w:val="20"/>
        </w:rPr>
        <w:t>生じたときは、甲、乙が協議して定める。</w:t>
      </w:r>
    </w:p>
    <w:p w:rsidR="00B03072" w:rsidRDefault="00B03072" w:rsidP="0012795F">
      <w:pPr>
        <w:ind w:left="1000" w:hangingChars="500" w:hanging="1000"/>
        <w:jc w:val="left"/>
        <w:rPr>
          <w:sz w:val="20"/>
          <w:szCs w:val="20"/>
        </w:rPr>
      </w:pPr>
    </w:p>
    <w:p w:rsidR="00B03072" w:rsidRDefault="00B03072" w:rsidP="0012795F">
      <w:pPr>
        <w:ind w:left="1000" w:hangingChars="500" w:hanging="1000"/>
        <w:jc w:val="left"/>
        <w:rPr>
          <w:sz w:val="20"/>
          <w:szCs w:val="20"/>
        </w:rPr>
      </w:pPr>
    </w:p>
    <w:p w:rsidR="00B03072" w:rsidRDefault="00B03072" w:rsidP="0012795F">
      <w:pPr>
        <w:ind w:left="1000" w:hangingChars="500" w:hanging="1000"/>
        <w:jc w:val="left"/>
        <w:rPr>
          <w:sz w:val="20"/>
          <w:szCs w:val="20"/>
        </w:rPr>
      </w:pPr>
    </w:p>
    <w:p w:rsidR="00B03072" w:rsidRDefault="00B03072" w:rsidP="0012795F">
      <w:pPr>
        <w:ind w:left="1000" w:hangingChars="500" w:hanging="1000"/>
        <w:jc w:val="left"/>
        <w:rPr>
          <w:sz w:val="20"/>
          <w:szCs w:val="20"/>
        </w:rPr>
      </w:pPr>
    </w:p>
    <w:p w:rsidR="00B03072" w:rsidRDefault="00B03072" w:rsidP="0012795F">
      <w:pPr>
        <w:ind w:left="1000" w:hangingChars="500" w:hanging="1000"/>
        <w:jc w:val="left"/>
        <w:rPr>
          <w:sz w:val="20"/>
          <w:szCs w:val="20"/>
        </w:rPr>
      </w:pPr>
    </w:p>
    <w:p w:rsidR="00B03072" w:rsidRDefault="00B03072" w:rsidP="0012795F">
      <w:pPr>
        <w:ind w:left="1000" w:hangingChars="500" w:hanging="1000"/>
        <w:jc w:val="left"/>
        <w:rPr>
          <w:sz w:val="20"/>
          <w:szCs w:val="20"/>
        </w:rPr>
      </w:pPr>
    </w:p>
    <w:p w:rsidR="00B03072" w:rsidRDefault="00B03072" w:rsidP="0012795F">
      <w:pPr>
        <w:ind w:left="1000" w:hangingChars="500" w:hanging="1000"/>
        <w:jc w:val="left"/>
        <w:rPr>
          <w:sz w:val="20"/>
          <w:szCs w:val="20"/>
        </w:rPr>
      </w:pPr>
    </w:p>
    <w:p w:rsidR="00B03072" w:rsidRDefault="00B03072" w:rsidP="0012795F">
      <w:pPr>
        <w:ind w:left="1000" w:hangingChars="500" w:hanging="1000"/>
        <w:jc w:val="left"/>
        <w:rPr>
          <w:sz w:val="20"/>
          <w:szCs w:val="20"/>
        </w:rPr>
      </w:pPr>
    </w:p>
    <w:p w:rsidR="00B03072" w:rsidRDefault="00B03072" w:rsidP="0012795F">
      <w:pPr>
        <w:ind w:left="1000" w:hangingChars="500" w:hanging="1000"/>
        <w:jc w:val="left"/>
        <w:rPr>
          <w:sz w:val="20"/>
          <w:szCs w:val="20"/>
        </w:rPr>
      </w:pPr>
    </w:p>
    <w:p w:rsidR="00B03072" w:rsidRDefault="00B03072" w:rsidP="0012795F">
      <w:pPr>
        <w:ind w:left="1000" w:hangingChars="500" w:hanging="1000"/>
        <w:jc w:val="left"/>
        <w:rPr>
          <w:sz w:val="20"/>
          <w:szCs w:val="20"/>
        </w:rPr>
      </w:pPr>
    </w:p>
    <w:p w:rsidR="00B03072" w:rsidRDefault="00B03072" w:rsidP="0012795F">
      <w:pPr>
        <w:ind w:left="1000" w:hangingChars="500" w:hanging="1000"/>
        <w:jc w:val="left"/>
        <w:rPr>
          <w:sz w:val="20"/>
          <w:szCs w:val="20"/>
        </w:rPr>
      </w:pPr>
    </w:p>
    <w:p w:rsidR="00B03072" w:rsidRDefault="00B03072" w:rsidP="0012795F">
      <w:pPr>
        <w:ind w:left="1000" w:hangingChars="500" w:hanging="1000"/>
        <w:jc w:val="left"/>
        <w:rPr>
          <w:sz w:val="20"/>
          <w:szCs w:val="20"/>
        </w:rPr>
      </w:pPr>
    </w:p>
    <w:p w:rsidR="00B03072" w:rsidRDefault="00B03072" w:rsidP="0012795F">
      <w:pPr>
        <w:ind w:left="1000" w:hangingChars="500" w:hanging="1000"/>
        <w:jc w:val="left"/>
        <w:rPr>
          <w:sz w:val="20"/>
          <w:szCs w:val="20"/>
        </w:rPr>
      </w:pPr>
    </w:p>
    <w:p w:rsidR="00B03072" w:rsidRPr="009D06C9" w:rsidRDefault="00B03072" w:rsidP="0012795F">
      <w:pPr>
        <w:ind w:left="981" w:hangingChars="500" w:hanging="981"/>
        <w:jc w:val="left"/>
        <w:rPr>
          <w:b/>
          <w:sz w:val="20"/>
          <w:szCs w:val="20"/>
        </w:rPr>
      </w:pPr>
      <w:bookmarkStart w:id="17" w:name="_Hlk50649736"/>
      <w:r w:rsidRPr="009D06C9">
        <w:rPr>
          <w:rFonts w:hint="eastAsia"/>
          <w:b/>
          <w:sz w:val="20"/>
          <w:szCs w:val="20"/>
        </w:rPr>
        <w:t>別添１　経営管理権に基づいて行われる経営管理の内容（</w:t>
      </w:r>
      <w:r w:rsidR="00C860CE" w:rsidRPr="009D06C9">
        <w:rPr>
          <w:b/>
          <w:sz w:val="20"/>
          <w:szCs w:val="20"/>
        </w:rPr>
        <w:t>C</w:t>
      </w:r>
      <w:r w:rsidRPr="009D06C9">
        <w:rPr>
          <w:rFonts w:hint="eastAsia"/>
          <w:b/>
          <w:sz w:val="20"/>
          <w:szCs w:val="20"/>
        </w:rPr>
        <w:t>）</w:t>
      </w:r>
    </w:p>
    <w:tbl>
      <w:tblPr>
        <w:tblStyle w:val="a3"/>
        <w:tblW w:w="0" w:type="auto"/>
        <w:tblInd w:w="-5" w:type="dxa"/>
        <w:tblLook w:val="04A0" w:firstRow="1" w:lastRow="0" w:firstColumn="1" w:lastColumn="0" w:noHBand="0" w:noVBand="1"/>
      </w:tblPr>
      <w:tblGrid>
        <w:gridCol w:w="709"/>
        <w:gridCol w:w="1701"/>
        <w:gridCol w:w="850"/>
        <w:gridCol w:w="851"/>
        <w:gridCol w:w="851"/>
        <w:gridCol w:w="10283"/>
      </w:tblGrid>
      <w:tr w:rsidR="000648EE" w:rsidTr="001F6404">
        <w:tc>
          <w:tcPr>
            <w:tcW w:w="709" w:type="dxa"/>
            <w:vMerge w:val="restart"/>
            <w:vAlign w:val="center"/>
          </w:tcPr>
          <w:p w:rsidR="000648EE" w:rsidRDefault="000648EE" w:rsidP="000648EE">
            <w:pPr>
              <w:jc w:val="center"/>
              <w:rPr>
                <w:sz w:val="20"/>
                <w:szCs w:val="20"/>
              </w:rPr>
            </w:pPr>
            <w:r>
              <w:rPr>
                <w:rFonts w:hint="eastAsia"/>
                <w:sz w:val="20"/>
                <w:szCs w:val="20"/>
              </w:rPr>
              <w:t>番号</w:t>
            </w:r>
          </w:p>
        </w:tc>
        <w:tc>
          <w:tcPr>
            <w:tcW w:w="4253" w:type="dxa"/>
            <w:gridSpan w:val="4"/>
            <w:vAlign w:val="center"/>
          </w:tcPr>
          <w:p w:rsidR="000648EE" w:rsidRDefault="000648EE" w:rsidP="000648EE">
            <w:pPr>
              <w:jc w:val="center"/>
              <w:rPr>
                <w:sz w:val="20"/>
                <w:szCs w:val="20"/>
              </w:rPr>
            </w:pPr>
            <w:r>
              <w:rPr>
                <w:rFonts w:hint="eastAsia"/>
                <w:sz w:val="20"/>
                <w:szCs w:val="20"/>
              </w:rPr>
              <w:t>対象森林</w:t>
            </w:r>
          </w:p>
        </w:tc>
        <w:tc>
          <w:tcPr>
            <w:tcW w:w="10283" w:type="dxa"/>
            <w:vMerge w:val="restart"/>
            <w:vAlign w:val="center"/>
          </w:tcPr>
          <w:p w:rsidR="000648EE" w:rsidRDefault="000648EE" w:rsidP="000648EE">
            <w:pPr>
              <w:jc w:val="center"/>
              <w:rPr>
                <w:sz w:val="20"/>
                <w:szCs w:val="20"/>
              </w:rPr>
            </w:pPr>
            <w:r>
              <w:rPr>
                <w:rFonts w:hint="eastAsia"/>
                <w:sz w:val="20"/>
                <w:szCs w:val="20"/>
              </w:rPr>
              <w:t>経営管理権に基づいて行われる経営管理の内容</w:t>
            </w:r>
          </w:p>
        </w:tc>
      </w:tr>
      <w:tr w:rsidR="000648EE" w:rsidTr="00E9494B">
        <w:tc>
          <w:tcPr>
            <w:tcW w:w="709" w:type="dxa"/>
            <w:vMerge/>
          </w:tcPr>
          <w:p w:rsidR="000648EE" w:rsidRDefault="000648EE" w:rsidP="0012795F">
            <w:pPr>
              <w:jc w:val="left"/>
              <w:rPr>
                <w:sz w:val="20"/>
                <w:szCs w:val="20"/>
              </w:rPr>
            </w:pPr>
          </w:p>
        </w:tc>
        <w:tc>
          <w:tcPr>
            <w:tcW w:w="1701" w:type="dxa"/>
            <w:vAlign w:val="center"/>
          </w:tcPr>
          <w:p w:rsidR="000648EE" w:rsidRDefault="000648EE" w:rsidP="000648EE">
            <w:pPr>
              <w:jc w:val="center"/>
              <w:rPr>
                <w:sz w:val="20"/>
                <w:szCs w:val="20"/>
              </w:rPr>
            </w:pPr>
            <w:r>
              <w:rPr>
                <w:rFonts w:hint="eastAsia"/>
                <w:sz w:val="20"/>
                <w:szCs w:val="20"/>
              </w:rPr>
              <w:t>所在</w:t>
            </w:r>
          </w:p>
        </w:tc>
        <w:tc>
          <w:tcPr>
            <w:tcW w:w="850" w:type="dxa"/>
            <w:vAlign w:val="center"/>
          </w:tcPr>
          <w:p w:rsidR="000648EE" w:rsidRDefault="000648EE" w:rsidP="000648EE">
            <w:pPr>
              <w:jc w:val="center"/>
              <w:rPr>
                <w:sz w:val="20"/>
                <w:szCs w:val="20"/>
              </w:rPr>
            </w:pPr>
            <w:r>
              <w:rPr>
                <w:rFonts w:hint="eastAsia"/>
                <w:sz w:val="20"/>
                <w:szCs w:val="20"/>
              </w:rPr>
              <w:t>番地</w:t>
            </w:r>
          </w:p>
        </w:tc>
        <w:tc>
          <w:tcPr>
            <w:tcW w:w="851" w:type="dxa"/>
            <w:vAlign w:val="center"/>
          </w:tcPr>
          <w:p w:rsidR="000648EE" w:rsidRDefault="000648EE" w:rsidP="000648EE">
            <w:pPr>
              <w:jc w:val="center"/>
              <w:rPr>
                <w:sz w:val="20"/>
                <w:szCs w:val="20"/>
              </w:rPr>
            </w:pPr>
            <w:r>
              <w:rPr>
                <w:rFonts w:hint="eastAsia"/>
                <w:sz w:val="20"/>
                <w:szCs w:val="20"/>
              </w:rPr>
              <w:t>林班</w:t>
            </w:r>
          </w:p>
        </w:tc>
        <w:tc>
          <w:tcPr>
            <w:tcW w:w="851" w:type="dxa"/>
            <w:vAlign w:val="center"/>
          </w:tcPr>
          <w:p w:rsidR="000648EE" w:rsidRDefault="000648EE" w:rsidP="000648EE">
            <w:pPr>
              <w:jc w:val="center"/>
              <w:rPr>
                <w:sz w:val="20"/>
                <w:szCs w:val="20"/>
              </w:rPr>
            </w:pPr>
            <w:r>
              <w:rPr>
                <w:rFonts w:hint="eastAsia"/>
                <w:sz w:val="20"/>
                <w:szCs w:val="20"/>
              </w:rPr>
              <w:t>小班</w:t>
            </w:r>
          </w:p>
        </w:tc>
        <w:tc>
          <w:tcPr>
            <w:tcW w:w="10283" w:type="dxa"/>
            <w:vMerge/>
          </w:tcPr>
          <w:p w:rsidR="000648EE" w:rsidRDefault="000648EE" w:rsidP="0012795F">
            <w:pPr>
              <w:jc w:val="left"/>
              <w:rPr>
                <w:sz w:val="20"/>
                <w:szCs w:val="20"/>
              </w:rPr>
            </w:pPr>
          </w:p>
        </w:tc>
      </w:tr>
      <w:tr w:rsidR="000648EE" w:rsidTr="00D77943">
        <w:tc>
          <w:tcPr>
            <w:tcW w:w="709" w:type="dxa"/>
            <w:vAlign w:val="center"/>
          </w:tcPr>
          <w:p w:rsidR="000648EE" w:rsidRDefault="000648EE" w:rsidP="00D77943">
            <w:pPr>
              <w:rPr>
                <w:sz w:val="20"/>
                <w:szCs w:val="20"/>
              </w:rPr>
            </w:pPr>
          </w:p>
        </w:tc>
        <w:tc>
          <w:tcPr>
            <w:tcW w:w="1701" w:type="dxa"/>
            <w:vAlign w:val="center"/>
          </w:tcPr>
          <w:p w:rsidR="000648EE" w:rsidRDefault="000648EE" w:rsidP="00D77943">
            <w:pPr>
              <w:rPr>
                <w:sz w:val="20"/>
                <w:szCs w:val="20"/>
              </w:rPr>
            </w:pPr>
          </w:p>
        </w:tc>
        <w:tc>
          <w:tcPr>
            <w:tcW w:w="850" w:type="dxa"/>
            <w:vAlign w:val="center"/>
          </w:tcPr>
          <w:p w:rsidR="000648EE" w:rsidRDefault="000648EE" w:rsidP="00D77943">
            <w:pPr>
              <w:rPr>
                <w:sz w:val="20"/>
                <w:szCs w:val="20"/>
              </w:rPr>
            </w:pPr>
          </w:p>
        </w:tc>
        <w:tc>
          <w:tcPr>
            <w:tcW w:w="851" w:type="dxa"/>
            <w:vAlign w:val="center"/>
          </w:tcPr>
          <w:p w:rsidR="000648EE" w:rsidRDefault="000648EE" w:rsidP="00D77943">
            <w:pPr>
              <w:rPr>
                <w:sz w:val="20"/>
                <w:szCs w:val="20"/>
              </w:rPr>
            </w:pPr>
          </w:p>
        </w:tc>
        <w:tc>
          <w:tcPr>
            <w:tcW w:w="851" w:type="dxa"/>
            <w:vAlign w:val="center"/>
          </w:tcPr>
          <w:p w:rsidR="000648EE" w:rsidRDefault="000648EE" w:rsidP="00D77943">
            <w:pPr>
              <w:rPr>
                <w:sz w:val="20"/>
                <w:szCs w:val="20"/>
              </w:rPr>
            </w:pPr>
          </w:p>
        </w:tc>
        <w:tc>
          <w:tcPr>
            <w:tcW w:w="10283" w:type="dxa"/>
            <w:vAlign w:val="center"/>
          </w:tcPr>
          <w:p w:rsidR="000648EE" w:rsidRDefault="000648EE" w:rsidP="00D77943">
            <w:pPr>
              <w:rPr>
                <w:sz w:val="20"/>
                <w:szCs w:val="20"/>
              </w:rPr>
            </w:pPr>
          </w:p>
        </w:tc>
      </w:tr>
      <w:tr w:rsidR="000648EE" w:rsidTr="00D77943">
        <w:tc>
          <w:tcPr>
            <w:tcW w:w="709" w:type="dxa"/>
            <w:vAlign w:val="center"/>
          </w:tcPr>
          <w:p w:rsidR="000648EE" w:rsidRDefault="000648EE" w:rsidP="00D77943">
            <w:pPr>
              <w:rPr>
                <w:sz w:val="20"/>
                <w:szCs w:val="20"/>
              </w:rPr>
            </w:pPr>
          </w:p>
        </w:tc>
        <w:tc>
          <w:tcPr>
            <w:tcW w:w="1701" w:type="dxa"/>
            <w:vAlign w:val="center"/>
          </w:tcPr>
          <w:p w:rsidR="000648EE" w:rsidRDefault="000648EE" w:rsidP="00D77943">
            <w:pPr>
              <w:rPr>
                <w:sz w:val="20"/>
                <w:szCs w:val="20"/>
              </w:rPr>
            </w:pPr>
          </w:p>
        </w:tc>
        <w:tc>
          <w:tcPr>
            <w:tcW w:w="850" w:type="dxa"/>
            <w:vAlign w:val="center"/>
          </w:tcPr>
          <w:p w:rsidR="000648EE" w:rsidRDefault="000648EE" w:rsidP="00D77943">
            <w:pPr>
              <w:rPr>
                <w:sz w:val="20"/>
                <w:szCs w:val="20"/>
              </w:rPr>
            </w:pPr>
          </w:p>
        </w:tc>
        <w:tc>
          <w:tcPr>
            <w:tcW w:w="851" w:type="dxa"/>
            <w:vAlign w:val="center"/>
          </w:tcPr>
          <w:p w:rsidR="000648EE" w:rsidRDefault="000648EE" w:rsidP="00D77943">
            <w:pPr>
              <w:rPr>
                <w:sz w:val="20"/>
                <w:szCs w:val="20"/>
              </w:rPr>
            </w:pPr>
          </w:p>
        </w:tc>
        <w:tc>
          <w:tcPr>
            <w:tcW w:w="851" w:type="dxa"/>
            <w:vAlign w:val="center"/>
          </w:tcPr>
          <w:p w:rsidR="000648EE" w:rsidRDefault="000648EE" w:rsidP="00D77943">
            <w:pPr>
              <w:rPr>
                <w:sz w:val="20"/>
                <w:szCs w:val="20"/>
              </w:rPr>
            </w:pPr>
          </w:p>
        </w:tc>
        <w:tc>
          <w:tcPr>
            <w:tcW w:w="10283" w:type="dxa"/>
            <w:vAlign w:val="center"/>
          </w:tcPr>
          <w:p w:rsidR="000648EE" w:rsidRDefault="000648EE" w:rsidP="00D77943">
            <w:pPr>
              <w:rPr>
                <w:sz w:val="20"/>
                <w:szCs w:val="20"/>
              </w:rPr>
            </w:pPr>
          </w:p>
        </w:tc>
      </w:tr>
      <w:tr w:rsidR="000648EE" w:rsidTr="00D77943">
        <w:tc>
          <w:tcPr>
            <w:tcW w:w="709" w:type="dxa"/>
            <w:vAlign w:val="center"/>
          </w:tcPr>
          <w:p w:rsidR="000648EE" w:rsidRDefault="000648EE" w:rsidP="00D77943">
            <w:pPr>
              <w:rPr>
                <w:sz w:val="20"/>
                <w:szCs w:val="20"/>
              </w:rPr>
            </w:pPr>
          </w:p>
        </w:tc>
        <w:tc>
          <w:tcPr>
            <w:tcW w:w="1701" w:type="dxa"/>
            <w:vAlign w:val="center"/>
          </w:tcPr>
          <w:p w:rsidR="000648EE" w:rsidRDefault="000648EE" w:rsidP="00D77943">
            <w:pPr>
              <w:rPr>
                <w:sz w:val="20"/>
                <w:szCs w:val="20"/>
              </w:rPr>
            </w:pPr>
          </w:p>
        </w:tc>
        <w:tc>
          <w:tcPr>
            <w:tcW w:w="850" w:type="dxa"/>
            <w:vAlign w:val="center"/>
          </w:tcPr>
          <w:p w:rsidR="000648EE" w:rsidRDefault="000648EE" w:rsidP="00D77943">
            <w:pPr>
              <w:rPr>
                <w:sz w:val="20"/>
                <w:szCs w:val="20"/>
              </w:rPr>
            </w:pPr>
          </w:p>
        </w:tc>
        <w:tc>
          <w:tcPr>
            <w:tcW w:w="851" w:type="dxa"/>
            <w:vAlign w:val="center"/>
          </w:tcPr>
          <w:p w:rsidR="000648EE" w:rsidRDefault="000648EE" w:rsidP="00D77943">
            <w:pPr>
              <w:rPr>
                <w:sz w:val="20"/>
                <w:szCs w:val="20"/>
              </w:rPr>
            </w:pPr>
          </w:p>
        </w:tc>
        <w:tc>
          <w:tcPr>
            <w:tcW w:w="851" w:type="dxa"/>
            <w:vAlign w:val="center"/>
          </w:tcPr>
          <w:p w:rsidR="000648EE" w:rsidRDefault="000648EE" w:rsidP="00D77943">
            <w:pPr>
              <w:rPr>
                <w:sz w:val="20"/>
                <w:szCs w:val="20"/>
              </w:rPr>
            </w:pPr>
          </w:p>
        </w:tc>
        <w:tc>
          <w:tcPr>
            <w:tcW w:w="10283" w:type="dxa"/>
            <w:vAlign w:val="center"/>
          </w:tcPr>
          <w:p w:rsidR="000648EE" w:rsidRDefault="000648EE" w:rsidP="00D77943">
            <w:pPr>
              <w:rPr>
                <w:sz w:val="20"/>
                <w:szCs w:val="20"/>
              </w:rPr>
            </w:pPr>
          </w:p>
        </w:tc>
      </w:tr>
      <w:tr w:rsidR="000648EE" w:rsidTr="00D77943">
        <w:tc>
          <w:tcPr>
            <w:tcW w:w="709" w:type="dxa"/>
            <w:vAlign w:val="center"/>
          </w:tcPr>
          <w:p w:rsidR="000648EE" w:rsidRDefault="000648EE" w:rsidP="00D77943">
            <w:pPr>
              <w:rPr>
                <w:sz w:val="20"/>
                <w:szCs w:val="20"/>
              </w:rPr>
            </w:pPr>
          </w:p>
        </w:tc>
        <w:tc>
          <w:tcPr>
            <w:tcW w:w="1701" w:type="dxa"/>
            <w:vAlign w:val="center"/>
          </w:tcPr>
          <w:p w:rsidR="000648EE" w:rsidRDefault="000648EE" w:rsidP="00D77943">
            <w:pPr>
              <w:rPr>
                <w:sz w:val="20"/>
                <w:szCs w:val="20"/>
              </w:rPr>
            </w:pPr>
          </w:p>
        </w:tc>
        <w:tc>
          <w:tcPr>
            <w:tcW w:w="850" w:type="dxa"/>
            <w:vAlign w:val="center"/>
          </w:tcPr>
          <w:p w:rsidR="000648EE" w:rsidRDefault="000648EE" w:rsidP="00D77943">
            <w:pPr>
              <w:rPr>
                <w:sz w:val="20"/>
                <w:szCs w:val="20"/>
              </w:rPr>
            </w:pPr>
          </w:p>
        </w:tc>
        <w:tc>
          <w:tcPr>
            <w:tcW w:w="851" w:type="dxa"/>
            <w:vAlign w:val="center"/>
          </w:tcPr>
          <w:p w:rsidR="000648EE" w:rsidRDefault="000648EE" w:rsidP="00D77943">
            <w:pPr>
              <w:rPr>
                <w:sz w:val="20"/>
                <w:szCs w:val="20"/>
              </w:rPr>
            </w:pPr>
          </w:p>
        </w:tc>
        <w:tc>
          <w:tcPr>
            <w:tcW w:w="851" w:type="dxa"/>
            <w:vAlign w:val="center"/>
          </w:tcPr>
          <w:p w:rsidR="000648EE" w:rsidRDefault="000648EE" w:rsidP="00D77943">
            <w:pPr>
              <w:rPr>
                <w:sz w:val="20"/>
                <w:szCs w:val="20"/>
              </w:rPr>
            </w:pPr>
          </w:p>
        </w:tc>
        <w:tc>
          <w:tcPr>
            <w:tcW w:w="10283" w:type="dxa"/>
            <w:vAlign w:val="center"/>
          </w:tcPr>
          <w:p w:rsidR="000648EE" w:rsidRDefault="000648EE" w:rsidP="00D77943">
            <w:pPr>
              <w:rPr>
                <w:sz w:val="20"/>
                <w:szCs w:val="20"/>
              </w:rPr>
            </w:pPr>
          </w:p>
        </w:tc>
      </w:tr>
      <w:tr w:rsidR="000648EE" w:rsidTr="00D77943">
        <w:tc>
          <w:tcPr>
            <w:tcW w:w="709" w:type="dxa"/>
            <w:vAlign w:val="center"/>
          </w:tcPr>
          <w:p w:rsidR="000648EE" w:rsidRDefault="000648EE" w:rsidP="00D77943">
            <w:pPr>
              <w:rPr>
                <w:sz w:val="20"/>
                <w:szCs w:val="20"/>
              </w:rPr>
            </w:pPr>
          </w:p>
        </w:tc>
        <w:tc>
          <w:tcPr>
            <w:tcW w:w="1701" w:type="dxa"/>
            <w:vAlign w:val="center"/>
          </w:tcPr>
          <w:p w:rsidR="000648EE" w:rsidRDefault="000648EE" w:rsidP="00D77943">
            <w:pPr>
              <w:rPr>
                <w:sz w:val="20"/>
                <w:szCs w:val="20"/>
              </w:rPr>
            </w:pPr>
          </w:p>
        </w:tc>
        <w:tc>
          <w:tcPr>
            <w:tcW w:w="850" w:type="dxa"/>
            <w:vAlign w:val="center"/>
          </w:tcPr>
          <w:p w:rsidR="000648EE" w:rsidRDefault="000648EE" w:rsidP="00D77943">
            <w:pPr>
              <w:rPr>
                <w:sz w:val="20"/>
                <w:szCs w:val="20"/>
              </w:rPr>
            </w:pPr>
          </w:p>
        </w:tc>
        <w:tc>
          <w:tcPr>
            <w:tcW w:w="851" w:type="dxa"/>
            <w:vAlign w:val="center"/>
          </w:tcPr>
          <w:p w:rsidR="000648EE" w:rsidRDefault="000648EE" w:rsidP="00D77943">
            <w:pPr>
              <w:rPr>
                <w:sz w:val="20"/>
                <w:szCs w:val="20"/>
              </w:rPr>
            </w:pPr>
          </w:p>
        </w:tc>
        <w:tc>
          <w:tcPr>
            <w:tcW w:w="851" w:type="dxa"/>
            <w:vAlign w:val="center"/>
          </w:tcPr>
          <w:p w:rsidR="000648EE" w:rsidRDefault="000648EE" w:rsidP="00D77943">
            <w:pPr>
              <w:rPr>
                <w:sz w:val="20"/>
                <w:szCs w:val="20"/>
              </w:rPr>
            </w:pPr>
          </w:p>
        </w:tc>
        <w:tc>
          <w:tcPr>
            <w:tcW w:w="10283" w:type="dxa"/>
            <w:vAlign w:val="center"/>
          </w:tcPr>
          <w:p w:rsidR="000648EE" w:rsidRDefault="000648EE" w:rsidP="00D77943">
            <w:pPr>
              <w:rPr>
                <w:sz w:val="20"/>
                <w:szCs w:val="20"/>
              </w:rPr>
            </w:pPr>
          </w:p>
        </w:tc>
      </w:tr>
      <w:tr w:rsidR="000648EE" w:rsidTr="00D77943">
        <w:tc>
          <w:tcPr>
            <w:tcW w:w="709" w:type="dxa"/>
            <w:vAlign w:val="center"/>
          </w:tcPr>
          <w:p w:rsidR="000648EE" w:rsidRDefault="000648EE" w:rsidP="00D77943">
            <w:pPr>
              <w:rPr>
                <w:sz w:val="20"/>
                <w:szCs w:val="20"/>
              </w:rPr>
            </w:pPr>
          </w:p>
        </w:tc>
        <w:tc>
          <w:tcPr>
            <w:tcW w:w="1701" w:type="dxa"/>
            <w:vAlign w:val="center"/>
          </w:tcPr>
          <w:p w:rsidR="000648EE" w:rsidRDefault="000648EE" w:rsidP="00D77943">
            <w:pPr>
              <w:rPr>
                <w:sz w:val="20"/>
                <w:szCs w:val="20"/>
              </w:rPr>
            </w:pPr>
          </w:p>
        </w:tc>
        <w:tc>
          <w:tcPr>
            <w:tcW w:w="850" w:type="dxa"/>
            <w:vAlign w:val="center"/>
          </w:tcPr>
          <w:p w:rsidR="000648EE" w:rsidRDefault="000648EE" w:rsidP="00D77943">
            <w:pPr>
              <w:rPr>
                <w:sz w:val="20"/>
                <w:szCs w:val="20"/>
              </w:rPr>
            </w:pPr>
          </w:p>
        </w:tc>
        <w:tc>
          <w:tcPr>
            <w:tcW w:w="851" w:type="dxa"/>
            <w:vAlign w:val="center"/>
          </w:tcPr>
          <w:p w:rsidR="000648EE" w:rsidRDefault="000648EE" w:rsidP="00D77943">
            <w:pPr>
              <w:rPr>
                <w:sz w:val="20"/>
                <w:szCs w:val="20"/>
              </w:rPr>
            </w:pPr>
          </w:p>
        </w:tc>
        <w:tc>
          <w:tcPr>
            <w:tcW w:w="851" w:type="dxa"/>
            <w:vAlign w:val="center"/>
          </w:tcPr>
          <w:p w:rsidR="000648EE" w:rsidRDefault="000648EE" w:rsidP="00D77943">
            <w:pPr>
              <w:rPr>
                <w:sz w:val="20"/>
                <w:szCs w:val="20"/>
              </w:rPr>
            </w:pPr>
          </w:p>
        </w:tc>
        <w:tc>
          <w:tcPr>
            <w:tcW w:w="10283" w:type="dxa"/>
            <w:vAlign w:val="center"/>
          </w:tcPr>
          <w:p w:rsidR="000648EE" w:rsidRDefault="000648EE" w:rsidP="00D77943">
            <w:pPr>
              <w:rPr>
                <w:sz w:val="20"/>
                <w:szCs w:val="20"/>
              </w:rPr>
            </w:pPr>
          </w:p>
        </w:tc>
      </w:tr>
      <w:bookmarkEnd w:id="17"/>
    </w:tbl>
    <w:p w:rsidR="000648EE" w:rsidRDefault="000648EE" w:rsidP="0012795F">
      <w:pPr>
        <w:ind w:left="1000" w:hangingChars="500" w:hanging="1000"/>
        <w:jc w:val="left"/>
        <w:rPr>
          <w:sz w:val="20"/>
          <w:szCs w:val="20"/>
        </w:rPr>
      </w:pPr>
    </w:p>
    <w:p w:rsidR="000648EE" w:rsidRDefault="000648EE" w:rsidP="0012795F">
      <w:pPr>
        <w:ind w:left="1000" w:hangingChars="500" w:hanging="1000"/>
        <w:jc w:val="left"/>
        <w:rPr>
          <w:sz w:val="20"/>
          <w:szCs w:val="20"/>
        </w:rPr>
      </w:pPr>
    </w:p>
    <w:p w:rsidR="000648EE" w:rsidRDefault="000648EE" w:rsidP="0012795F">
      <w:pPr>
        <w:ind w:left="1000" w:hangingChars="500" w:hanging="1000"/>
        <w:jc w:val="left"/>
        <w:rPr>
          <w:sz w:val="20"/>
          <w:szCs w:val="20"/>
        </w:rPr>
      </w:pPr>
    </w:p>
    <w:p w:rsidR="000648EE" w:rsidRDefault="000648EE" w:rsidP="0012795F">
      <w:pPr>
        <w:ind w:left="1000" w:hangingChars="500" w:hanging="1000"/>
        <w:jc w:val="left"/>
        <w:rPr>
          <w:sz w:val="20"/>
          <w:szCs w:val="20"/>
        </w:rPr>
      </w:pPr>
    </w:p>
    <w:p w:rsidR="000648EE" w:rsidRDefault="000648EE" w:rsidP="0012795F">
      <w:pPr>
        <w:ind w:left="1000" w:hangingChars="500" w:hanging="1000"/>
        <w:jc w:val="left"/>
        <w:rPr>
          <w:sz w:val="20"/>
          <w:szCs w:val="20"/>
        </w:rPr>
      </w:pPr>
    </w:p>
    <w:p w:rsidR="000648EE" w:rsidRDefault="000648EE" w:rsidP="0012795F">
      <w:pPr>
        <w:ind w:left="1000" w:hangingChars="500" w:hanging="1000"/>
        <w:jc w:val="left"/>
        <w:rPr>
          <w:sz w:val="20"/>
          <w:szCs w:val="20"/>
        </w:rPr>
      </w:pPr>
    </w:p>
    <w:p w:rsidR="000648EE" w:rsidRDefault="000648EE" w:rsidP="0012795F">
      <w:pPr>
        <w:ind w:left="1000" w:hangingChars="500" w:hanging="1000"/>
        <w:jc w:val="left"/>
        <w:rPr>
          <w:sz w:val="20"/>
          <w:szCs w:val="20"/>
        </w:rPr>
      </w:pPr>
    </w:p>
    <w:p w:rsidR="000648EE" w:rsidRDefault="000648EE" w:rsidP="0012795F">
      <w:pPr>
        <w:ind w:left="1000" w:hangingChars="500" w:hanging="1000"/>
        <w:jc w:val="left"/>
        <w:rPr>
          <w:sz w:val="20"/>
          <w:szCs w:val="20"/>
        </w:rPr>
      </w:pPr>
    </w:p>
    <w:p w:rsidR="000648EE" w:rsidRDefault="000648EE" w:rsidP="0012795F">
      <w:pPr>
        <w:ind w:left="1000" w:hangingChars="500" w:hanging="1000"/>
        <w:jc w:val="left"/>
        <w:rPr>
          <w:sz w:val="20"/>
          <w:szCs w:val="20"/>
        </w:rPr>
      </w:pPr>
    </w:p>
    <w:p w:rsidR="000648EE" w:rsidRDefault="000648EE" w:rsidP="0012795F">
      <w:pPr>
        <w:ind w:left="1000" w:hangingChars="500" w:hanging="1000"/>
        <w:jc w:val="left"/>
        <w:rPr>
          <w:sz w:val="20"/>
          <w:szCs w:val="20"/>
        </w:rPr>
      </w:pPr>
    </w:p>
    <w:p w:rsidR="000648EE" w:rsidRDefault="000648EE" w:rsidP="0012795F">
      <w:pPr>
        <w:ind w:left="1000" w:hangingChars="500" w:hanging="1000"/>
        <w:jc w:val="left"/>
        <w:rPr>
          <w:sz w:val="20"/>
          <w:szCs w:val="20"/>
        </w:rPr>
      </w:pPr>
    </w:p>
    <w:p w:rsidR="000648EE" w:rsidRDefault="000648EE" w:rsidP="0012795F">
      <w:pPr>
        <w:ind w:left="1000" w:hangingChars="500" w:hanging="1000"/>
        <w:jc w:val="left"/>
        <w:rPr>
          <w:sz w:val="20"/>
          <w:szCs w:val="20"/>
        </w:rPr>
      </w:pPr>
    </w:p>
    <w:p w:rsidR="000648EE" w:rsidRDefault="000648EE" w:rsidP="0012795F">
      <w:pPr>
        <w:ind w:left="1000" w:hangingChars="500" w:hanging="1000"/>
        <w:jc w:val="left"/>
        <w:rPr>
          <w:sz w:val="20"/>
          <w:szCs w:val="20"/>
        </w:rPr>
      </w:pPr>
    </w:p>
    <w:p w:rsidR="000648EE" w:rsidRDefault="000648EE" w:rsidP="0012795F">
      <w:pPr>
        <w:ind w:left="1000" w:hangingChars="500" w:hanging="1000"/>
        <w:jc w:val="left"/>
        <w:rPr>
          <w:sz w:val="20"/>
          <w:szCs w:val="20"/>
        </w:rPr>
      </w:pPr>
    </w:p>
    <w:p w:rsidR="00E7766D" w:rsidRDefault="00E7766D" w:rsidP="0012795F">
      <w:pPr>
        <w:ind w:left="1000" w:hangingChars="500" w:hanging="1000"/>
        <w:jc w:val="left"/>
        <w:rPr>
          <w:rFonts w:hint="eastAsia"/>
          <w:sz w:val="20"/>
          <w:szCs w:val="20"/>
        </w:rPr>
      </w:pPr>
    </w:p>
    <w:p w:rsidR="000648EE" w:rsidRDefault="000648EE" w:rsidP="0012795F">
      <w:pPr>
        <w:ind w:left="1000" w:hangingChars="500" w:hanging="1000"/>
        <w:jc w:val="left"/>
        <w:rPr>
          <w:sz w:val="20"/>
          <w:szCs w:val="20"/>
        </w:rPr>
      </w:pPr>
    </w:p>
    <w:p w:rsidR="000648EE" w:rsidRDefault="000648EE" w:rsidP="0012795F">
      <w:pPr>
        <w:ind w:left="1000" w:hangingChars="500" w:hanging="1000"/>
        <w:jc w:val="left"/>
        <w:rPr>
          <w:sz w:val="20"/>
          <w:szCs w:val="20"/>
        </w:rPr>
      </w:pPr>
    </w:p>
    <w:p w:rsidR="000648EE" w:rsidRDefault="000648EE" w:rsidP="0012795F">
      <w:pPr>
        <w:ind w:left="1000" w:hangingChars="500" w:hanging="1000"/>
        <w:jc w:val="left"/>
        <w:rPr>
          <w:sz w:val="20"/>
          <w:szCs w:val="20"/>
        </w:rPr>
      </w:pPr>
    </w:p>
    <w:p w:rsidR="000648EE" w:rsidRPr="009D06C9" w:rsidRDefault="000648EE" w:rsidP="000648EE">
      <w:pPr>
        <w:ind w:left="981" w:hangingChars="500" w:hanging="981"/>
        <w:jc w:val="left"/>
        <w:rPr>
          <w:b/>
          <w:sz w:val="20"/>
          <w:szCs w:val="20"/>
        </w:rPr>
      </w:pPr>
      <w:r w:rsidRPr="009D06C9">
        <w:rPr>
          <w:rFonts w:hint="eastAsia"/>
          <w:b/>
          <w:sz w:val="20"/>
          <w:szCs w:val="20"/>
        </w:rPr>
        <w:t>別添</w:t>
      </w:r>
      <w:r w:rsidR="00596084" w:rsidRPr="009D06C9">
        <w:rPr>
          <w:rFonts w:hint="eastAsia"/>
          <w:b/>
          <w:sz w:val="20"/>
          <w:szCs w:val="20"/>
        </w:rPr>
        <w:t>２</w:t>
      </w:r>
      <w:r w:rsidRPr="009D06C9">
        <w:rPr>
          <w:rFonts w:hint="eastAsia"/>
          <w:b/>
          <w:sz w:val="20"/>
          <w:szCs w:val="20"/>
        </w:rPr>
        <w:t xml:space="preserve">　</w:t>
      </w:r>
      <w:r w:rsidR="00596084" w:rsidRPr="009D06C9">
        <w:rPr>
          <w:rFonts w:hint="eastAsia"/>
          <w:b/>
          <w:sz w:val="20"/>
          <w:szCs w:val="20"/>
        </w:rPr>
        <w:t>木材の販売による利益から伐採等に要する経費を控除してもなお利益がある場合において甲に支払うべき金銭（D）の額の算定方法</w:t>
      </w:r>
    </w:p>
    <w:p w:rsidR="00E9494B" w:rsidRDefault="009D06C9" w:rsidP="000648EE">
      <w:pPr>
        <w:ind w:left="1000" w:hangingChars="500" w:hanging="1000"/>
        <w:jc w:val="left"/>
        <w:rPr>
          <w:sz w:val="20"/>
          <w:szCs w:val="20"/>
        </w:rPr>
      </w:pPr>
      <w:r w:rsidRPr="009D06C9">
        <w:rPr>
          <w:color w:val="FF0000"/>
          <w:sz w:val="20"/>
          <w:szCs w:val="20"/>
        </w:rPr>
        <w:t>(①甲に対して経営管理実施権配分計画の公告時に利益を支払う場合の例）</w:t>
      </w:r>
    </w:p>
    <w:tbl>
      <w:tblPr>
        <w:tblStyle w:val="a3"/>
        <w:tblW w:w="0" w:type="auto"/>
        <w:tblInd w:w="-5" w:type="dxa"/>
        <w:tblLook w:val="04A0" w:firstRow="1" w:lastRow="0" w:firstColumn="1" w:lastColumn="0" w:noHBand="0" w:noVBand="1"/>
      </w:tblPr>
      <w:tblGrid>
        <w:gridCol w:w="709"/>
        <w:gridCol w:w="1701"/>
        <w:gridCol w:w="850"/>
        <w:gridCol w:w="851"/>
        <w:gridCol w:w="709"/>
        <w:gridCol w:w="10425"/>
      </w:tblGrid>
      <w:tr w:rsidR="000648EE" w:rsidTr="00CE06E0">
        <w:tc>
          <w:tcPr>
            <w:tcW w:w="709" w:type="dxa"/>
            <w:vMerge w:val="restart"/>
            <w:vAlign w:val="center"/>
          </w:tcPr>
          <w:p w:rsidR="000648EE" w:rsidRDefault="000648EE" w:rsidP="001F6404">
            <w:pPr>
              <w:jc w:val="center"/>
              <w:rPr>
                <w:sz w:val="20"/>
                <w:szCs w:val="20"/>
              </w:rPr>
            </w:pPr>
            <w:r>
              <w:rPr>
                <w:rFonts w:hint="eastAsia"/>
                <w:sz w:val="20"/>
                <w:szCs w:val="20"/>
              </w:rPr>
              <w:t>番号</w:t>
            </w:r>
          </w:p>
        </w:tc>
        <w:tc>
          <w:tcPr>
            <w:tcW w:w="4111" w:type="dxa"/>
            <w:gridSpan w:val="4"/>
            <w:vAlign w:val="center"/>
          </w:tcPr>
          <w:p w:rsidR="000648EE" w:rsidRDefault="000648EE" w:rsidP="001F6404">
            <w:pPr>
              <w:jc w:val="center"/>
              <w:rPr>
                <w:sz w:val="20"/>
                <w:szCs w:val="20"/>
              </w:rPr>
            </w:pPr>
            <w:r>
              <w:rPr>
                <w:rFonts w:hint="eastAsia"/>
                <w:sz w:val="20"/>
                <w:szCs w:val="20"/>
              </w:rPr>
              <w:t>対象森林</w:t>
            </w:r>
          </w:p>
        </w:tc>
        <w:tc>
          <w:tcPr>
            <w:tcW w:w="10425" w:type="dxa"/>
            <w:vMerge w:val="restart"/>
            <w:vAlign w:val="center"/>
          </w:tcPr>
          <w:p w:rsidR="00596084" w:rsidRDefault="00596084" w:rsidP="001F6404">
            <w:pPr>
              <w:jc w:val="center"/>
              <w:rPr>
                <w:sz w:val="20"/>
                <w:szCs w:val="20"/>
              </w:rPr>
            </w:pPr>
            <w:r w:rsidRPr="00596084">
              <w:rPr>
                <w:rFonts w:hint="eastAsia"/>
                <w:sz w:val="20"/>
                <w:szCs w:val="20"/>
              </w:rPr>
              <w:t>木材の販売による利益から伐採等に要する経費を控除してもなお</w:t>
            </w:r>
          </w:p>
          <w:p w:rsidR="000648EE" w:rsidRDefault="00596084" w:rsidP="001F6404">
            <w:pPr>
              <w:jc w:val="center"/>
              <w:rPr>
                <w:sz w:val="20"/>
                <w:szCs w:val="20"/>
              </w:rPr>
            </w:pPr>
            <w:r w:rsidRPr="00596084">
              <w:rPr>
                <w:rFonts w:hint="eastAsia"/>
                <w:sz w:val="20"/>
                <w:szCs w:val="20"/>
              </w:rPr>
              <w:t>利益がある場合において甲に支払うべき金銭（D）の額の算定方法</w:t>
            </w:r>
          </w:p>
        </w:tc>
      </w:tr>
      <w:tr w:rsidR="000648EE" w:rsidTr="00CE06E0">
        <w:tc>
          <w:tcPr>
            <w:tcW w:w="709" w:type="dxa"/>
            <w:vMerge/>
          </w:tcPr>
          <w:p w:rsidR="000648EE" w:rsidRDefault="000648EE" w:rsidP="001F6404">
            <w:pPr>
              <w:jc w:val="left"/>
              <w:rPr>
                <w:sz w:val="20"/>
                <w:szCs w:val="20"/>
              </w:rPr>
            </w:pPr>
          </w:p>
        </w:tc>
        <w:tc>
          <w:tcPr>
            <w:tcW w:w="1701" w:type="dxa"/>
            <w:vAlign w:val="center"/>
          </w:tcPr>
          <w:p w:rsidR="000648EE" w:rsidRDefault="000648EE" w:rsidP="001F6404">
            <w:pPr>
              <w:jc w:val="center"/>
              <w:rPr>
                <w:sz w:val="20"/>
                <w:szCs w:val="20"/>
              </w:rPr>
            </w:pPr>
            <w:r>
              <w:rPr>
                <w:rFonts w:hint="eastAsia"/>
                <w:sz w:val="20"/>
                <w:szCs w:val="20"/>
              </w:rPr>
              <w:t>所在</w:t>
            </w:r>
          </w:p>
        </w:tc>
        <w:tc>
          <w:tcPr>
            <w:tcW w:w="850" w:type="dxa"/>
            <w:vAlign w:val="center"/>
          </w:tcPr>
          <w:p w:rsidR="000648EE" w:rsidRDefault="000648EE" w:rsidP="001F6404">
            <w:pPr>
              <w:jc w:val="center"/>
              <w:rPr>
                <w:sz w:val="20"/>
                <w:szCs w:val="20"/>
              </w:rPr>
            </w:pPr>
            <w:r>
              <w:rPr>
                <w:rFonts w:hint="eastAsia"/>
                <w:sz w:val="20"/>
                <w:szCs w:val="20"/>
              </w:rPr>
              <w:t>番地</w:t>
            </w:r>
          </w:p>
        </w:tc>
        <w:tc>
          <w:tcPr>
            <w:tcW w:w="851" w:type="dxa"/>
            <w:vAlign w:val="center"/>
          </w:tcPr>
          <w:p w:rsidR="000648EE" w:rsidRDefault="000648EE" w:rsidP="001F6404">
            <w:pPr>
              <w:jc w:val="center"/>
              <w:rPr>
                <w:sz w:val="20"/>
                <w:szCs w:val="20"/>
              </w:rPr>
            </w:pPr>
            <w:r>
              <w:rPr>
                <w:rFonts w:hint="eastAsia"/>
                <w:sz w:val="20"/>
                <w:szCs w:val="20"/>
              </w:rPr>
              <w:t>林班</w:t>
            </w:r>
          </w:p>
        </w:tc>
        <w:tc>
          <w:tcPr>
            <w:tcW w:w="709" w:type="dxa"/>
            <w:vAlign w:val="center"/>
          </w:tcPr>
          <w:p w:rsidR="000648EE" w:rsidRDefault="000648EE" w:rsidP="001F6404">
            <w:pPr>
              <w:jc w:val="center"/>
              <w:rPr>
                <w:sz w:val="20"/>
                <w:szCs w:val="20"/>
              </w:rPr>
            </w:pPr>
            <w:r>
              <w:rPr>
                <w:rFonts w:hint="eastAsia"/>
                <w:sz w:val="20"/>
                <w:szCs w:val="20"/>
              </w:rPr>
              <w:t>小班</w:t>
            </w:r>
          </w:p>
        </w:tc>
        <w:tc>
          <w:tcPr>
            <w:tcW w:w="10425" w:type="dxa"/>
            <w:vMerge/>
          </w:tcPr>
          <w:p w:rsidR="000648EE" w:rsidRDefault="000648EE" w:rsidP="001F6404">
            <w:pPr>
              <w:jc w:val="left"/>
              <w:rPr>
                <w:sz w:val="20"/>
                <w:szCs w:val="20"/>
              </w:rPr>
            </w:pPr>
          </w:p>
        </w:tc>
      </w:tr>
      <w:tr w:rsidR="00E9494B" w:rsidRPr="008924FC" w:rsidTr="00D77943">
        <w:tc>
          <w:tcPr>
            <w:tcW w:w="709" w:type="dxa"/>
            <w:vAlign w:val="center"/>
          </w:tcPr>
          <w:p w:rsidR="00E9494B" w:rsidRDefault="00E9494B" w:rsidP="00D77943">
            <w:pPr>
              <w:rPr>
                <w:sz w:val="20"/>
                <w:szCs w:val="20"/>
              </w:rPr>
            </w:pPr>
          </w:p>
        </w:tc>
        <w:tc>
          <w:tcPr>
            <w:tcW w:w="1701" w:type="dxa"/>
            <w:vAlign w:val="center"/>
          </w:tcPr>
          <w:p w:rsidR="00E9494B" w:rsidRDefault="00E9494B" w:rsidP="00D77943">
            <w:pPr>
              <w:rPr>
                <w:sz w:val="20"/>
                <w:szCs w:val="20"/>
              </w:rPr>
            </w:pPr>
          </w:p>
        </w:tc>
        <w:tc>
          <w:tcPr>
            <w:tcW w:w="850" w:type="dxa"/>
            <w:vAlign w:val="center"/>
          </w:tcPr>
          <w:p w:rsidR="00E9494B" w:rsidRDefault="00E9494B" w:rsidP="00D77943">
            <w:pPr>
              <w:rPr>
                <w:sz w:val="20"/>
                <w:szCs w:val="20"/>
              </w:rPr>
            </w:pPr>
          </w:p>
        </w:tc>
        <w:tc>
          <w:tcPr>
            <w:tcW w:w="851" w:type="dxa"/>
            <w:vAlign w:val="center"/>
          </w:tcPr>
          <w:p w:rsidR="00E9494B" w:rsidRDefault="00E9494B" w:rsidP="00D77943">
            <w:pPr>
              <w:rPr>
                <w:sz w:val="20"/>
                <w:szCs w:val="20"/>
              </w:rPr>
            </w:pPr>
          </w:p>
        </w:tc>
        <w:tc>
          <w:tcPr>
            <w:tcW w:w="709" w:type="dxa"/>
            <w:vAlign w:val="center"/>
          </w:tcPr>
          <w:p w:rsidR="00E9494B" w:rsidRDefault="00E9494B" w:rsidP="00D77943">
            <w:pPr>
              <w:rPr>
                <w:sz w:val="20"/>
                <w:szCs w:val="20"/>
              </w:rPr>
            </w:pPr>
          </w:p>
        </w:tc>
        <w:tc>
          <w:tcPr>
            <w:tcW w:w="10425" w:type="dxa"/>
            <w:vMerge w:val="restart"/>
          </w:tcPr>
          <w:p w:rsidR="00E7766D" w:rsidRPr="00E7766D" w:rsidRDefault="00E7766D" w:rsidP="00E7766D">
            <w:pPr>
              <w:snapToGrid w:val="0"/>
              <w:ind w:left="157" w:hangingChars="100" w:hanging="157"/>
              <w:jc w:val="left"/>
              <w:rPr>
                <w:b/>
                <w:sz w:val="16"/>
                <w:szCs w:val="20"/>
              </w:rPr>
            </w:pPr>
            <w:r w:rsidRPr="00E7766D">
              <w:rPr>
                <w:rFonts w:hint="eastAsia"/>
                <w:b/>
                <w:sz w:val="16"/>
                <w:szCs w:val="20"/>
              </w:rPr>
              <w:t>＜経営管理実施権が設定される場合＞</w:t>
            </w:r>
          </w:p>
          <w:p w:rsidR="00E7766D" w:rsidRPr="00E7766D" w:rsidRDefault="00E7766D" w:rsidP="00E7766D">
            <w:pPr>
              <w:snapToGrid w:val="0"/>
              <w:ind w:left="157" w:hangingChars="100" w:hanging="157"/>
              <w:jc w:val="left"/>
              <w:rPr>
                <w:b/>
                <w:sz w:val="16"/>
                <w:szCs w:val="20"/>
              </w:rPr>
            </w:pPr>
            <w:r w:rsidRPr="00E7766D">
              <w:rPr>
                <w:rFonts w:hint="eastAsia"/>
                <w:b/>
                <w:sz w:val="16"/>
                <w:szCs w:val="20"/>
              </w:rPr>
              <w:t>（１．甲に支払われるべき金銭の額の算定方法）</w:t>
            </w:r>
          </w:p>
          <w:p w:rsidR="00E7766D" w:rsidRPr="00E7766D" w:rsidRDefault="00E7766D" w:rsidP="00E7766D">
            <w:pPr>
              <w:snapToGrid w:val="0"/>
              <w:ind w:left="160" w:hangingChars="100" w:hanging="160"/>
              <w:jc w:val="left"/>
              <w:rPr>
                <w:sz w:val="16"/>
                <w:szCs w:val="20"/>
              </w:rPr>
            </w:pPr>
            <w:r w:rsidRPr="00E7766D">
              <w:rPr>
                <w:rFonts w:hint="eastAsia"/>
                <w:sz w:val="16"/>
                <w:szCs w:val="20"/>
              </w:rPr>
              <w:t>○　主伐について甲に支払われるべき金銭の額は、木材の販売収益から主伐に係る経費、木材の販売に係る経費、主伐後の植栽（鳥獣害防止施設の設置・維持管理を含む。以下同じ。）及び保育に係る経費その他経営管理に要する経費（森林保険の保険料等）を控除した利益とし、乙が算定する。</w:t>
            </w:r>
          </w:p>
          <w:p w:rsidR="00E7766D" w:rsidRPr="00E7766D" w:rsidRDefault="00E7766D" w:rsidP="00E7766D">
            <w:pPr>
              <w:snapToGrid w:val="0"/>
              <w:ind w:left="160" w:hangingChars="100" w:hanging="160"/>
              <w:jc w:val="left"/>
              <w:rPr>
                <w:sz w:val="16"/>
                <w:szCs w:val="20"/>
              </w:rPr>
            </w:pPr>
            <w:r w:rsidRPr="00E7766D">
              <w:rPr>
                <w:rFonts w:hint="eastAsia"/>
                <w:sz w:val="16"/>
                <w:szCs w:val="20"/>
              </w:rPr>
              <w:t>〇　乙が算定する利益は、経営管理実施権者が経営管理実施権の設定を受けるに当たって乙に提示し、経営管理実施権配分計画に添付された利益の見積額とする。</w:t>
            </w:r>
          </w:p>
          <w:p w:rsidR="00E7766D" w:rsidRPr="00E7766D" w:rsidRDefault="00E7766D" w:rsidP="00E7766D">
            <w:pPr>
              <w:snapToGrid w:val="0"/>
              <w:ind w:left="160" w:hangingChars="100" w:hanging="160"/>
              <w:jc w:val="left"/>
              <w:rPr>
                <w:sz w:val="16"/>
                <w:szCs w:val="20"/>
              </w:rPr>
            </w:pPr>
            <w:r w:rsidRPr="00E7766D">
              <w:rPr>
                <w:rFonts w:hint="eastAsia"/>
                <w:sz w:val="16"/>
                <w:szCs w:val="20"/>
              </w:rPr>
              <w:t>○　利用間伐について甲に支払われるべき金銭の額は、木材の販売収益の額から利用間伐に係る経費及び木材の販売に係る経費として乙が算定した額を控除した額とする。</w:t>
            </w:r>
          </w:p>
          <w:p w:rsidR="00E7766D" w:rsidRPr="00E7766D" w:rsidRDefault="00E7766D" w:rsidP="00E7766D">
            <w:pPr>
              <w:snapToGrid w:val="0"/>
              <w:ind w:left="160" w:hangingChars="100" w:hanging="160"/>
              <w:jc w:val="left"/>
              <w:rPr>
                <w:sz w:val="16"/>
                <w:szCs w:val="20"/>
              </w:rPr>
            </w:pPr>
            <w:r w:rsidRPr="00E7766D">
              <w:rPr>
                <w:rFonts w:hint="eastAsia"/>
                <w:sz w:val="16"/>
                <w:szCs w:val="20"/>
              </w:rPr>
              <w:t>○　利用間伐に係る木材の販売収益は、実際に木材を販売して得られた収益の額とする。</w:t>
            </w:r>
          </w:p>
          <w:p w:rsidR="00E7766D" w:rsidRPr="00E7766D" w:rsidRDefault="00E7766D" w:rsidP="00E7766D">
            <w:pPr>
              <w:snapToGrid w:val="0"/>
              <w:ind w:left="157" w:hangingChars="100" w:hanging="157"/>
              <w:jc w:val="left"/>
              <w:rPr>
                <w:b/>
                <w:sz w:val="16"/>
                <w:szCs w:val="20"/>
              </w:rPr>
            </w:pPr>
            <w:r w:rsidRPr="00E7766D">
              <w:rPr>
                <w:rFonts w:hint="eastAsia"/>
                <w:b/>
                <w:sz w:val="16"/>
                <w:szCs w:val="20"/>
              </w:rPr>
              <w:t>（２．伐採等に要する経費の算定方法）</w:t>
            </w:r>
          </w:p>
          <w:p w:rsidR="00E7766D" w:rsidRPr="00E7766D" w:rsidRDefault="00E7766D" w:rsidP="00E7766D">
            <w:pPr>
              <w:snapToGrid w:val="0"/>
              <w:ind w:left="160" w:hangingChars="100" w:hanging="160"/>
              <w:jc w:val="left"/>
              <w:rPr>
                <w:sz w:val="16"/>
                <w:szCs w:val="20"/>
              </w:rPr>
            </w:pPr>
            <w:r w:rsidRPr="00E7766D">
              <w:rPr>
                <w:rFonts w:hint="eastAsia"/>
                <w:sz w:val="16"/>
                <w:szCs w:val="20"/>
              </w:rPr>
              <w:t>○　乙が算定する主伐後の植栽</w:t>
            </w:r>
            <w:r>
              <w:rPr>
                <w:rFonts w:hint="eastAsia"/>
                <w:sz w:val="16"/>
                <w:szCs w:val="20"/>
              </w:rPr>
              <w:t>、保育及び利用間伐に係る経費については、見積り実施時点で有効な長野</w:t>
            </w:r>
            <w:r w:rsidRPr="00E7766D">
              <w:rPr>
                <w:rFonts w:hint="eastAsia"/>
                <w:sz w:val="16"/>
                <w:szCs w:val="20"/>
              </w:rPr>
              <w:t>県が定める森林環境保全整備事業における標準単価を基に経営管理実施権者が経営管理実施権の設定を受けるに当たって乙に提示し、経営管理実施権配分計画に添付された経費の見積額とする。</w:t>
            </w:r>
          </w:p>
          <w:p w:rsidR="00E7766D" w:rsidRPr="00E7766D" w:rsidRDefault="00E7766D" w:rsidP="00E7766D">
            <w:pPr>
              <w:snapToGrid w:val="0"/>
              <w:ind w:left="160" w:hangingChars="100" w:hanging="160"/>
              <w:jc w:val="left"/>
              <w:rPr>
                <w:sz w:val="16"/>
                <w:szCs w:val="20"/>
              </w:rPr>
            </w:pPr>
            <w:r w:rsidRPr="00E7766D">
              <w:rPr>
                <w:rFonts w:hint="eastAsia"/>
                <w:sz w:val="16"/>
                <w:szCs w:val="20"/>
              </w:rPr>
              <w:t>〇　乙が算定する利用間伐が実施された場合における木材の販売に係る経費については、経営管理実施権者が経営管理実施権の設定を受けるに当たって乙に提示し、経営管理実施権配分計画に添付された経費の見積額とする。</w:t>
            </w:r>
          </w:p>
          <w:p w:rsidR="00E7766D" w:rsidRPr="00E7766D" w:rsidRDefault="00E7766D" w:rsidP="00E7766D">
            <w:pPr>
              <w:snapToGrid w:val="0"/>
              <w:ind w:left="157" w:hangingChars="100" w:hanging="157"/>
              <w:jc w:val="left"/>
              <w:rPr>
                <w:b/>
                <w:sz w:val="16"/>
                <w:szCs w:val="20"/>
              </w:rPr>
            </w:pPr>
            <w:r w:rsidRPr="00E7766D">
              <w:rPr>
                <w:rFonts w:hint="eastAsia"/>
                <w:b/>
                <w:sz w:val="16"/>
                <w:szCs w:val="20"/>
              </w:rPr>
              <w:t>（３．留意事項）</w:t>
            </w:r>
          </w:p>
          <w:p w:rsidR="00E7766D" w:rsidRPr="00E7766D" w:rsidRDefault="00E7766D" w:rsidP="00E7766D">
            <w:pPr>
              <w:snapToGrid w:val="0"/>
              <w:ind w:left="160" w:hangingChars="100" w:hanging="160"/>
              <w:jc w:val="left"/>
              <w:rPr>
                <w:sz w:val="16"/>
                <w:szCs w:val="20"/>
              </w:rPr>
            </w:pPr>
            <w:r w:rsidRPr="00E7766D">
              <w:rPr>
                <w:rFonts w:hint="eastAsia"/>
                <w:sz w:val="16"/>
                <w:szCs w:val="20"/>
              </w:rPr>
              <w:t>○　木材の販売収益から差し引いた主伐後の植栽及び保育に係る経費その他経営管理に要する経費（森林保険の保険料等）は、甲からの預り金として経営管理実施権者が管理する。なお、経営管理実施権者が預かる期間は、預り金の残高がなくなるか、経営管理に係る持ち出しの必要がなくなるまでとする。</w:t>
            </w:r>
          </w:p>
          <w:p w:rsidR="00E7766D" w:rsidRPr="00E7766D" w:rsidRDefault="00E7766D" w:rsidP="00E7766D">
            <w:pPr>
              <w:snapToGrid w:val="0"/>
              <w:ind w:left="160" w:hangingChars="100" w:hanging="160"/>
              <w:jc w:val="left"/>
              <w:rPr>
                <w:sz w:val="16"/>
                <w:szCs w:val="20"/>
              </w:rPr>
            </w:pPr>
            <w:r w:rsidRPr="00E7766D">
              <w:rPr>
                <w:rFonts w:hint="eastAsia"/>
                <w:sz w:val="16"/>
                <w:szCs w:val="20"/>
              </w:rPr>
              <w:t>○　経営管理実施権者が主伐後の経営管理を行うために要した経費の実費が上記（２．伐採等に要する経費の算定方法）により算定された経費の額を上回る場合については、その差額は経営管理実施権者が負担するものとする。</w:t>
            </w:r>
          </w:p>
          <w:p w:rsidR="00E7766D" w:rsidRPr="00E7766D" w:rsidRDefault="00E7766D" w:rsidP="00E7766D">
            <w:pPr>
              <w:snapToGrid w:val="0"/>
              <w:ind w:left="160" w:hangingChars="100" w:hanging="160"/>
              <w:jc w:val="left"/>
              <w:rPr>
                <w:sz w:val="16"/>
                <w:szCs w:val="20"/>
              </w:rPr>
            </w:pPr>
          </w:p>
          <w:p w:rsidR="00E7766D" w:rsidRPr="00E7766D" w:rsidRDefault="00E7766D" w:rsidP="00E7766D">
            <w:pPr>
              <w:snapToGrid w:val="0"/>
              <w:ind w:left="157" w:hangingChars="100" w:hanging="157"/>
              <w:jc w:val="left"/>
              <w:rPr>
                <w:b/>
                <w:sz w:val="16"/>
                <w:szCs w:val="20"/>
              </w:rPr>
            </w:pPr>
            <w:r w:rsidRPr="00E7766D">
              <w:rPr>
                <w:rFonts w:hint="eastAsia"/>
                <w:b/>
                <w:sz w:val="16"/>
                <w:szCs w:val="20"/>
              </w:rPr>
              <w:t>＜経営管理実施権が設定されない場合＞</w:t>
            </w:r>
          </w:p>
          <w:p w:rsidR="00E7766D" w:rsidRPr="00E7766D" w:rsidRDefault="00E7766D" w:rsidP="00E7766D">
            <w:pPr>
              <w:snapToGrid w:val="0"/>
              <w:ind w:left="157" w:hangingChars="100" w:hanging="157"/>
              <w:jc w:val="left"/>
              <w:rPr>
                <w:b/>
                <w:sz w:val="16"/>
                <w:szCs w:val="20"/>
              </w:rPr>
            </w:pPr>
            <w:r w:rsidRPr="00E7766D">
              <w:rPr>
                <w:rFonts w:hint="eastAsia"/>
                <w:b/>
                <w:sz w:val="16"/>
                <w:szCs w:val="20"/>
              </w:rPr>
              <w:t>（１．甲に支払われるべき金銭の額の算定方法）</w:t>
            </w:r>
          </w:p>
          <w:p w:rsidR="00E7766D" w:rsidRPr="00E7766D" w:rsidRDefault="00E7766D" w:rsidP="00E7766D">
            <w:pPr>
              <w:snapToGrid w:val="0"/>
              <w:ind w:left="160" w:hangingChars="100" w:hanging="160"/>
              <w:jc w:val="left"/>
              <w:rPr>
                <w:sz w:val="16"/>
                <w:szCs w:val="20"/>
              </w:rPr>
            </w:pPr>
            <w:r w:rsidRPr="00E7766D">
              <w:rPr>
                <w:rFonts w:hint="eastAsia"/>
                <w:sz w:val="16"/>
                <w:szCs w:val="20"/>
              </w:rPr>
              <w:t>○　経営管理権に基づき乙が実施する間伐の結果生じた木材の販売による収益は乙のものとする。</w:t>
            </w:r>
          </w:p>
          <w:p w:rsidR="00E7766D" w:rsidRPr="00E7766D" w:rsidRDefault="00E7766D" w:rsidP="00E7766D">
            <w:pPr>
              <w:snapToGrid w:val="0"/>
              <w:ind w:left="157" w:hangingChars="100" w:hanging="157"/>
              <w:jc w:val="left"/>
              <w:rPr>
                <w:b/>
                <w:sz w:val="16"/>
                <w:szCs w:val="20"/>
              </w:rPr>
            </w:pPr>
            <w:r w:rsidRPr="00E7766D">
              <w:rPr>
                <w:rFonts w:hint="eastAsia"/>
                <w:b/>
                <w:sz w:val="16"/>
                <w:szCs w:val="20"/>
              </w:rPr>
              <w:t>（２．留意事項）</w:t>
            </w:r>
          </w:p>
          <w:p w:rsidR="001F6404" w:rsidRPr="00E7766D" w:rsidRDefault="00E7766D" w:rsidP="00E7766D">
            <w:pPr>
              <w:snapToGrid w:val="0"/>
              <w:ind w:left="160" w:hangingChars="100" w:hanging="160"/>
              <w:jc w:val="left"/>
              <w:rPr>
                <w:sz w:val="16"/>
                <w:szCs w:val="20"/>
              </w:rPr>
            </w:pPr>
            <w:r w:rsidRPr="00E7766D">
              <w:rPr>
                <w:rFonts w:hint="eastAsia"/>
                <w:sz w:val="16"/>
                <w:szCs w:val="20"/>
              </w:rPr>
              <w:t>○　乙が経営管理を行うために要した経費は乙が負担するものとする。ただし、森林保険を付保する場合における保険料は除くものとする。</w:t>
            </w:r>
          </w:p>
        </w:tc>
      </w:tr>
      <w:tr w:rsidR="00E9494B" w:rsidTr="00D77943">
        <w:tc>
          <w:tcPr>
            <w:tcW w:w="709" w:type="dxa"/>
            <w:vAlign w:val="center"/>
          </w:tcPr>
          <w:p w:rsidR="00E9494B" w:rsidRDefault="00E9494B" w:rsidP="00D77943">
            <w:pPr>
              <w:rPr>
                <w:sz w:val="20"/>
                <w:szCs w:val="20"/>
              </w:rPr>
            </w:pPr>
          </w:p>
        </w:tc>
        <w:tc>
          <w:tcPr>
            <w:tcW w:w="1701" w:type="dxa"/>
            <w:vAlign w:val="center"/>
          </w:tcPr>
          <w:p w:rsidR="00E9494B" w:rsidRDefault="00E9494B" w:rsidP="00D77943">
            <w:pPr>
              <w:rPr>
                <w:sz w:val="20"/>
                <w:szCs w:val="20"/>
              </w:rPr>
            </w:pPr>
          </w:p>
        </w:tc>
        <w:tc>
          <w:tcPr>
            <w:tcW w:w="850" w:type="dxa"/>
            <w:vAlign w:val="center"/>
          </w:tcPr>
          <w:p w:rsidR="00E9494B" w:rsidRDefault="00E9494B" w:rsidP="00D77943">
            <w:pPr>
              <w:rPr>
                <w:sz w:val="20"/>
                <w:szCs w:val="20"/>
              </w:rPr>
            </w:pPr>
          </w:p>
        </w:tc>
        <w:tc>
          <w:tcPr>
            <w:tcW w:w="851" w:type="dxa"/>
            <w:vAlign w:val="center"/>
          </w:tcPr>
          <w:p w:rsidR="00E9494B" w:rsidRDefault="00E9494B" w:rsidP="00D77943">
            <w:pPr>
              <w:rPr>
                <w:sz w:val="20"/>
                <w:szCs w:val="20"/>
              </w:rPr>
            </w:pPr>
          </w:p>
        </w:tc>
        <w:tc>
          <w:tcPr>
            <w:tcW w:w="709" w:type="dxa"/>
            <w:vAlign w:val="center"/>
          </w:tcPr>
          <w:p w:rsidR="00E9494B" w:rsidRDefault="00E9494B" w:rsidP="00D77943">
            <w:pPr>
              <w:rPr>
                <w:sz w:val="20"/>
                <w:szCs w:val="20"/>
              </w:rPr>
            </w:pPr>
          </w:p>
        </w:tc>
        <w:tc>
          <w:tcPr>
            <w:tcW w:w="10425" w:type="dxa"/>
            <w:vMerge/>
          </w:tcPr>
          <w:p w:rsidR="00E9494B" w:rsidRDefault="00E9494B" w:rsidP="001F6404">
            <w:pPr>
              <w:jc w:val="left"/>
              <w:rPr>
                <w:sz w:val="20"/>
                <w:szCs w:val="20"/>
              </w:rPr>
            </w:pPr>
          </w:p>
        </w:tc>
      </w:tr>
      <w:tr w:rsidR="00E9494B" w:rsidTr="00D77943">
        <w:tc>
          <w:tcPr>
            <w:tcW w:w="709" w:type="dxa"/>
            <w:vAlign w:val="center"/>
          </w:tcPr>
          <w:p w:rsidR="00E9494B" w:rsidRDefault="00E9494B" w:rsidP="00D77943">
            <w:pPr>
              <w:rPr>
                <w:sz w:val="20"/>
                <w:szCs w:val="20"/>
              </w:rPr>
            </w:pPr>
          </w:p>
        </w:tc>
        <w:tc>
          <w:tcPr>
            <w:tcW w:w="1701" w:type="dxa"/>
            <w:vAlign w:val="center"/>
          </w:tcPr>
          <w:p w:rsidR="00E9494B" w:rsidRDefault="00E9494B" w:rsidP="00D77943">
            <w:pPr>
              <w:rPr>
                <w:sz w:val="20"/>
                <w:szCs w:val="20"/>
              </w:rPr>
            </w:pPr>
          </w:p>
        </w:tc>
        <w:tc>
          <w:tcPr>
            <w:tcW w:w="850" w:type="dxa"/>
            <w:vAlign w:val="center"/>
          </w:tcPr>
          <w:p w:rsidR="00E9494B" w:rsidRDefault="00E9494B" w:rsidP="00D77943">
            <w:pPr>
              <w:rPr>
                <w:sz w:val="20"/>
                <w:szCs w:val="20"/>
              </w:rPr>
            </w:pPr>
          </w:p>
        </w:tc>
        <w:tc>
          <w:tcPr>
            <w:tcW w:w="851" w:type="dxa"/>
            <w:vAlign w:val="center"/>
          </w:tcPr>
          <w:p w:rsidR="00E9494B" w:rsidRDefault="00E9494B" w:rsidP="00D77943">
            <w:pPr>
              <w:rPr>
                <w:sz w:val="20"/>
                <w:szCs w:val="20"/>
              </w:rPr>
            </w:pPr>
          </w:p>
        </w:tc>
        <w:tc>
          <w:tcPr>
            <w:tcW w:w="709" w:type="dxa"/>
            <w:vAlign w:val="center"/>
          </w:tcPr>
          <w:p w:rsidR="00E9494B" w:rsidRDefault="00E9494B" w:rsidP="00D77943">
            <w:pPr>
              <w:rPr>
                <w:sz w:val="20"/>
                <w:szCs w:val="20"/>
              </w:rPr>
            </w:pPr>
          </w:p>
        </w:tc>
        <w:tc>
          <w:tcPr>
            <w:tcW w:w="10425" w:type="dxa"/>
            <w:vMerge/>
          </w:tcPr>
          <w:p w:rsidR="00E9494B" w:rsidRDefault="00E9494B" w:rsidP="001F6404">
            <w:pPr>
              <w:jc w:val="left"/>
              <w:rPr>
                <w:sz w:val="20"/>
                <w:szCs w:val="20"/>
              </w:rPr>
            </w:pPr>
          </w:p>
        </w:tc>
      </w:tr>
      <w:tr w:rsidR="00E9494B" w:rsidTr="00D77943">
        <w:tc>
          <w:tcPr>
            <w:tcW w:w="709" w:type="dxa"/>
            <w:vAlign w:val="center"/>
          </w:tcPr>
          <w:p w:rsidR="00E9494B" w:rsidRDefault="00E9494B" w:rsidP="00D77943">
            <w:pPr>
              <w:rPr>
                <w:sz w:val="20"/>
                <w:szCs w:val="20"/>
              </w:rPr>
            </w:pPr>
          </w:p>
        </w:tc>
        <w:tc>
          <w:tcPr>
            <w:tcW w:w="1701" w:type="dxa"/>
            <w:vAlign w:val="center"/>
          </w:tcPr>
          <w:p w:rsidR="00E9494B" w:rsidRDefault="00E9494B" w:rsidP="00D77943">
            <w:pPr>
              <w:rPr>
                <w:sz w:val="20"/>
                <w:szCs w:val="20"/>
              </w:rPr>
            </w:pPr>
          </w:p>
        </w:tc>
        <w:tc>
          <w:tcPr>
            <w:tcW w:w="850" w:type="dxa"/>
            <w:vAlign w:val="center"/>
          </w:tcPr>
          <w:p w:rsidR="00E9494B" w:rsidRDefault="00E9494B" w:rsidP="00D77943">
            <w:pPr>
              <w:rPr>
                <w:sz w:val="20"/>
                <w:szCs w:val="20"/>
              </w:rPr>
            </w:pPr>
          </w:p>
        </w:tc>
        <w:tc>
          <w:tcPr>
            <w:tcW w:w="851" w:type="dxa"/>
            <w:vAlign w:val="center"/>
          </w:tcPr>
          <w:p w:rsidR="00E9494B" w:rsidRDefault="00E9494B" w:rsidP="00D77943">
            <w:pPr>
              <w:rPr>
                <w:sz w:val="20"/>
                <w:szCs w:val="20"/>
              </w:rPr>
            </w:pPr>
          </w:p>
        </w:tc>
        <w:tc>
          <w:tcPr>
            <w:tcW w:w="709" w:type="dxa"/>
            <w:vAlign w:val="center"/>
          </w:tcPr>
          <w:p w:rsidR="00E9494B" w:rsidRDefault="00E9494B" w:rsidP="00D77943">
            <w:pPr>
              <w:rPr>
                <w:sz w:val="20"/>
                <w:szCs w:val="20"/>
              </w:rPr>
            </w:pPr>
          </w:p>
        </w:tc>
        <w:tc>
          <w:tcPr>
            <w:tcW w:w="10425" w:type="dxa"/>
            <w:vMerge/>
          </w:tcPr>
          <w:p w:rsidR="00E9494B" w:rsidRDefault="00E9494B" w:rsidP="001F6404">
            <w:pPr>
              <w:jc w:val="left"/>
              <w:rPr>
                <w:sz w:val="20"/>
                <w:szCs w:val="20"/>
              </w:rPr>
            </w:pPr>
          </w:p>
        </w:tc>
      </w:tr>
      <w:tr w:rsidR="00E9494B" w:rsidTr="00D77943">
        <w:tc>
          <w:tcPr>
            <w:tcW w:w="709" w:type="dxa"/>
            <w:vAlign w:val="center"/>
          </w:tcPr>
          <w:p w:rsidR="00E9494B" w:rsidRDefault="00E9494B" w:rsidP="00D77943">
            <w:pPr>
              <w:rPr>
                <w:sz w:val="20"/>
                <w:szCs w:val="20"/>
              </w:rPr>
            </w:pPr>
          </w:p>
        </w:tc>
        <w:tc>
          <w:tcPr>
            <w:tcW w:w="1701" w:type="dxa"/>
            <w:vAlign w:val="center"/>
          </w:tcPr>
          <w:p w:rsidR="00E9494B" w:rsidRDefault="00E9494B" w:rsidP="00D77943">
            <w:pPr>
              <w:rPr>
                <w:sz w:val="20"/>
                <w:szCs w:val="20"/>
              </w:rPr>
            </w:pPr>
          </w:p>
        </w:tc>
        <w:tc>
          <w:tcPr>
            <w:tcW w:w="850" w:type="dxa"/>
            <w:vAlign w:val="center"/>
          </w:tcPr>
          <w:p w:rsidR="00E9494B" w:rsidRDefault="00E9494B" w:rsidP="00D77943">
            <w:pPr>
              <w:rPr>
                <w:sz w:val="20"/>
                <w:szCs w:val="20"/>
              </w:rPr>
            </w:pPr>
          </w:p>
        </w:tc>
        <w:tc>
          <w:tcPr>
            <w:tcW w:w="851" w:type="dxa"/>
            <w:vAlign w:val="center"/>
          </w:tcPr>
          <w:p w:rsidR="00E9494B" w:rsidRDefault="00E9494B" w:rsidP="00D77943">
            <w:pPr>
              <w:rPr>
                <w:sz w:val="20"/>
                <w:szCs w:val="20"/>
              </w:rPr>
            </w:pPr>
          </w:p>
        </w:tc>
        <w:tc>
          <w:tcPr>
            <w:tcW w:w="709" w:type="dxa"/>
            <w:vAlign w:val="center"/>
          </w:tcPr>
          <w:p w:rsidR="00E9494B" w:rsidRDefault="00E9494B" w:rsidP="00D77943">
            <w:pPr>
              <w:rPr>
                <w:sz w:val="20"/>
                <w:szCs w:val="20"/>
              </w:rPr>
            </w:pPr>
          </w:p>
        </w:tc>
        <w:tc>
          <w:tcPr>
            <w:tcW w:w="10425" w:type="dxa"/>
            <w:vMerge/>
          </w:tcPr>
          <w:p w:rsidR="00E9494B" w:rsidRDefault="00E9494B" w:rsidP="001F6404">
            <w:pPr>
              <w:jc w:val="left"/>
              <w:rPr>
                <w:sz w:val="20"/>
                <w:szCs w:val="20"/>
              </w:rPr>
            </w:pPr>
          </w:p>
        </w:tc>
      </w:tr>
      <w:tr w:rsidR="00E9494B" w:rsidTr="00CE06E0">
        <w:tc>
          <w:tcPr>
            <w:tcW w:w="709" w:type="dxa"/>
          </w:tcPr>
          <w:p w:rsidR="00E9494B" w:rsidRDefault="00E9494B" w:rsidP="001F6404">
            <w:pPr>
              <w:jc w:val="left"/>
              <w:rPr>
                <w:sz w:val="20"/>
                <w:szCs w:val="20"/>
              </w:rPr>
            </w:pPr>
          </w:p>
        </w:tc>
        <w:tc>
          <w:tcPr>
            <w:tcW w:w="1701" w:type="dxa"/>
          </w:tcPr>
          <w:p w:rsidR="00E9494B" w:rsidRDefault="00E9494B" w:rsidP="001F6404">
            <w:pPr>
              <w:jc w:val="left"/>
              <w:rPr>
                <w:sz w:val="20"/>
                <w:szCs w:val="20"/>
              </w:rPr>
            </w:pPr>
          </w:p>
        </w:tc>
        <w:tc>
          <w:tcPr>
            <w:tcW w:w="850" w:type="dxa"/>
          </w:tcPr>
          <w:p w:rsidR="00E9494B" w:rsidRDefault="00E9494B" w:rsidP="001F6404">
            <w:pPr>
              <w:jc w:val="left"/>
              <w:rPr>
                <w:sz w:val="20"/>
                <w:szCs w:val="20"/>
              </w:rPr>
            </w:pPr>
          </w:p>
        </w:tc>
        <w:tc>
          <w:tcPr>
            <w:tcW w:w="851" w:type="dxa"/>
          </w:tcPr>
          <w:p w:rsidR="00E9494B" w:rsidRDefault="00E9494B" w:rsidP="001F6404">
            <w:pPr>
              <w:jc w:val="left"/>
              <w:rPr>
                <w:sz w:val="20"/>
                <w:szCs w:val="20"/>
              </w:rPr>
            </w:pPr>
          </w:p>
        </w:tc>
        <w:tc>
          <w:tcPr>
            <w:tcW w:w="709" w:type="dxa"/>
          </w:tcPr>
          <w:p w:rsidR="00E9494B" w:rsidRDefault="00E9494B" w:rsidP="001F6404">
            <w:pPr>
              <w:jc w:val="left"/>
              <w:rPr>
                <w:sz w:val="20"/>
                <w:szCs w:val="20"/>
              </w:rPr>
            </w:pPr>
          </w:p>
        </w:tc>
        <w:tc>
          <w:tcPr>
            <w:tcW w:w="10425" w:type="dxa"/>
            <w:vMerge/>
          </w:tcPr>
          <w:p w:rsidR="00E9494B" w:rsidRDefault="00E9494B" w:rsidP="001F6404">
            <w:pPr>
              <w:jc w:val="left"/>
              <w:rPr>
                <w:sz w:val="20"/>
                <w:szCs w:val="20"/>
              </w:rPr>
            </w:pPr>
          </w:p>
        </w:tc>
      </w:tr>
    </w:tbl>
    <w:p w:rsidR="000648EE" w:rsidRDefault="000648EE" w:rsidP="0012795F">
      <w:pPr>
        <w:ind w:left="1000" w:hangingChars="500" w:hanging="1000"/>
        <w:jc w:val="left"/>
        <w:rPr>
          <w:sz w:val="20"/>
          <w:szCs w:val="20"/>
        </w:rPr>
      </w:pPr>
    </w:p>
    <w:p w:rsidR="000808CA" w:rsidRDefault="000808CA" w:rsidP="0012795F">
      <w:pPr>
        <w:ind w:left="1000" w:hangingChars="500" w:hanging="1000"/>
        <w:jc w:val="left"/>
        <w:rPr>
          <w:sz w:val="20"/>
          <w:szCs w:val="20"/>
        </w:rPr>
      </w:pPr>
    </w:p>
    <w:p w:rsidR="000808CA" w:rsidRDefault="000808CA" w:rsidP="0012795F">
      <w:pPr>
        <w:ind w:left="1000" w:hangingChars="500" w:hanging="1000"/>
        <w:jc w:val="left"/>
        <w:rPr>
          <w:sz w:val="20"/>
          <w:szCs w:val="20"/>
        </w:rPr>
      </w:pPr>
    </w:p>
    <w:p w:rsidR="000808CA" w:rsidRDefault="000808CA" w:rsidP="0012795F">
      <w:pPr>
        <w:ind w:left="1000" w:hangingChars="500" w:hanging="1000"/>
        <w:jc w:val="left"/>
        <w:rPr>
          <w:sz w:val="20"/>
          <w:szCs w:val="20"/>
        </w:rPr>
      </w:pPr>
    </w:p>
    <w:p w:rsidR="000808CA" w:rsidRDefault="000808CA" w:rsidP="0012795F">
      <w:pPr>
        <w:ind w:left="981" w:hangingChars="500" w:hanging="981"/>
        <w:jc w:val="left"/>
        <w:rPr>
          <w:sz w:val="20"/>
          <w:szCs w:val="20"/>
        </w:rPr>
      </w:pPr>
      <w:r w:rsidRPr="00E7766D">
        <w:rPr>
          <w:rFonts w:hint="eastAsia"/>
          <w:b/>
          <w:sz w:val="20"/>
          <w:szCs w:val="20"/>
        </w:rPr>
        <w:t xml:space="preserve">別添３　</w:t>
      </w:r>
      <w:r>
        <w:rPr>
          <w:rFonts w:hint="eastAsia"/>
          <w:sz w:val="20"/>
          <w:szCs w:val="20"/>
        </w:rPr>
        <w:t>甲がDを支払うべき時期、相手方及び方法</w:t>
      </w:r>
    </w:p>
    <w:p w:rsidR="009D06C9" w:rsidRPr="009D06C9" w:rsidRDefault="009D06C9" w:rsidP="0012795F">
      <w:pPr>
        <w:ind w:left="1000" w:hangingChars="500" w:hanging="1000"/>
        <w:jc w:val="left"/>
        <w:rPr>
          <w:rFonts w:hint="eastAsia"/>
          <w:color w:val="FF0000"/>
          <w:sz w:val="20"/>
          <w:szCs w:val="20"/>
        </w:rPr>
      </w:pPr>
      <w:r w:rsidRPr="009D06C9">
        <w:rPr>
          <w:color w:val="FF0000"/>
          <w:sz w:val="20"/>
          <w:szCs w:val="20"/>
        </w:rPr>
        <w:t>(①甲に対して経営管理実施権配分計画の公告時に利益を支払う場合の例）</w:t>
      </w:r>
    </w:p>
    <w:p w:rsidR="00570659" w:rsidRPr="00E7766D" w:rsidRDefault="00570659" w:rsidP="0012795F">
      <w:pPr>
        <w:ind w:left="981" w:hangingChars="500" w:hanging="981"/>
        <w:jc w:val="left"/>
        <w:rPr>
          <w:b/>
          <w:sz w:val="20"/>
          <w:szCs w:val="20"/>
        </w:rPr>
      </w:pPr>
      <w:r w:rsidRPr="00E7766D">
        <w:rPr>
          <w:rFonts w:hint="eastAsia"/>
          <w:b/>
          <w:sz w:val="20"/>
          <w:szCs w:val="20"/>
        </w:rPr>
        <w:t>（経営管理実施権が設定されない場合）</w:t>
      </w:r>
    </w:p>
    <w:p w:rsidR="000808CA" w:rsidRDefault="000808CA" w:rsidP="0012795F">
      <w:pPr>
        <w:ind w:left="1000" w:hangingChars="500" w:hanging="1000"/>
        <w:jc w:val="left"/>
        <w:rPr>
          <w:sz w:val="20"/>
          <w:szCs w:val="20"/>
        </w:rPr>
      </w:pPr>
      <w:r>
        <w:rPr>
          <w:rFonts w:hint="eastAsia"/>
          <w:sz w:val="20"/>
          <w:szCs w:val="20"/>
        </w:rPr>
        <w:t>〈時期〉</w:t>
      </w:r>
    </w:p>
    <w:p w:rsidR="000808CA" w:rsidRDefault="00570659" w:rsidP="0012795F">
      <w:pPr>
        <w:ind w:left="1000" w:hangingChars="500" w:hanging="1000"/>
        <w:jc w:val="left"/>
        <w:rPr>
          <w:sz w:val="20"/>
          <w:szCs w:val="20"/>
        </w:rPr>
      </w:pPr>
      <w:r>
        <w:rPr>
          <w:rFonts w:hint="eastAsia"/>
          <w:sz w:val="20"/>
          <w:szCs w:val="20"/>
        </w:rPr>
        <w:t xml:space="preserve">　</w:t>
      </w:r>
      <w:bookmarkStart w:id="18" w:name="_Hlk51140708"/>
      <w:r>
        <w:rPr>
          <w:rFonts w:hint="eastAsia"/>
          <w:sz w:val="20"/>
          <w:szCs w:val="20"/>
        </w:rPr>
        <w:t>〇乙から甲に対して金銭の支払いは行われない。</w:t>
      </w:r>
      <w:bookmarkEnd w:id="18"/>
    </w:p>
    <w:p w:rsidR="000808CA" w:rsidRDefault="000808CA" w:rsidP="0012795F">
      <w:pPr>
        <w:ind w:left="1000" w:hangingChars="500" w:hanging="1000"/>
        <w:jc w:val="left"/>
        <w:rPr>
          <w:sz w:val="20"/>
          <w:szCs w:val="20"/>
        </w:rPr>
      </w:pPr>
    </w:p>
    <w:p w:rsidR="000808CA" w:rsidRDefault="000808CA" w:rsidP="0012795F">
      <w:pPr>
        <w:ind w:left="1000" w:hangingChars="500" w:hanging="1000"/>
        <w:jc w:val="left"/>
        <w:rPr>
          <w:sz w:val="20"/>
          <w:szCs w:val="20"/>
        </w:rPr>
      </w:pPr>
      <w:r>
        <w:rPr>
          <w:rFonts w:hint="eastAsia"/>
          <w:sz w:val="20"/>
          <w:szCs w:val="20"/>
        </w:rPr>
        <w:t>〈相手方及び方法〉</w:t>
      </w:r>
    </w:p>
    <w:p w:rsidR="00570659" w:rsidRDefault="00570659" w:rsidP="0012795F">
      <w:pPr>
        <w:ind w:left="1000" w:hangingChars="500" w:hanging="1000"/>
        <w:jc w:val="left"/>
        <w:rPr>
          <w:sz w:val="20"/>
          <w:szCs w:val="20"/>
        </w:rPr>
      </w:pPr>
      <w:r>
        <w:rPr>
          <w:rFonts w:hint="eastAsia"/>
          <w:sz w:val="20"/>
          <w:szCs w:val="20"/>
        </w:rPr>
        <w:t xml:space="preserve">　〇乙から甲に対して金銭の支払いは行われない。</w:t>
      </w:r>
    </w:p>
    <w:p w:rsidR="00570659" w:rsidRDefault="00570659" w:rsidP="0012795F">
      <w:pPr>
        <w:ind w:left="1000" w:hangingChars="500" w:hanging="1000"/>
        <w:jc w:val="left"/>
        <w:rPr>
          <w:sz w:val="20"/>
          <w:szCs w:val="20"/>
        </w:rPr>
      </w:pPr>
    </w:p>
    <w:p w:rsidR="00570659" w:rsidRPr="00E7766D" w:rsidRDefault="00570659" w:rsidP="00570659">
      <w:pPr>
        <w:ind w:left="981" w:hangingChars="500" w:hanging="981"/>
        <w:jc w:val="left"/>
        <w:rPr>
          <w:b/>
          <w:sz w:val="20"/>
          <w:szCs w:val="20"/>
        </w:rPr>
      </w:pPr>
      <w:r w:rsidRPr="00E7766D">
        <w:rPr>
          <w:rFonts w:hint="eastAsia"/>
          <w:b/>
          <w:sz w:val="20"/>
          <w:szCs w:val="20"/>
        </w:rPr>
        <w:t>（経営管理実施権が設定される場合）</w:t>
      </w:r>
    </w:p>
    <w:p w:rsidR="00570659" w:rsidRDefault="00570659" w:rsidP="00570659">
      <w:pPr>
        <w:ind w:left="1000" w:hangingChars="500" w:hanging="1000"/>
        <w:jc w:val="left"/>
        <w:rPr>
          <w:sz w:val="20"/>
          <w:szCs w:val="20"/>
        </w:rPr>
      </w:pPr>
      <w:r>
        <w:rPr>
          <w:rFonts w:hint="eastAsia"/>
          <w:sz w:val="20"/>
          <w:szCs w:val="20"/>
        </w:rPr>
        <w:t>〈時期〉</w:t>
      </w:r>
    </w:p>
    <w:p w:rsidR="00570659" w:rsidRDefault="00570659" w:rsidP="00570659">
      <w:pPr>
        <w:ind w:left="1000" w:hangingChars="500" w:hanging="1000"/>
        <w:jc w:val="left"/>
        <w:rPr>
          <w:sz w:val="20"/>
          <w:szCs w:val="20"/>
        </w:rPr>
      </w:pPr>
      <w:r>
        <w:rPr>
          <w:rFonts w:hint="eastAsia"/>
          <w:sz w:val="20"/>
          <w:szCs w:val="20"/>
        </w:rPr>
        <w:t xml:space="preserve">　〇経営管理実施権者から甲に対するDの支払については、伐採後、木材の販売収入額が確定後速やかに行うものとする。</w:t>
      </w:r>
    </w:p>
    <w:p w:rsidR="00570659" w:rsidRDefault="00570659" w:rsidP="00570659">
      <w:pPr>
        <w:ind w:left="1000" w:hangingChars="500" w:hanging="1000"/>
        <w:jc w:val="left"/>
        <w:rPr>
          <w:sz w:val="20"/>
          <w:szCs w:val="20"/>
        </w:rPr>
      </w:pPr>
    </w:p>
    <w:p w:rsidR="00570659" w:rsidRDefault="00570659" w:rsidP="00570659">
      <w:pPr>
        <w:ind w:left="1000" w:hangingChars="500" w:hanging="1000"/>
        <w:jc w:val="left"/>
        <w:rPr>
          <w:sz w:val="20"/>
          <w:szCs w:val="20"/>
        </w:rPr>
      </w:pPr>
      <w:r>
        <w:rPr>
          <w:rFonts w:hint="eastAsia"/>
          <w:sz w:val="20"/>
          <w:szCs w:val="20"/>
        </w:rPr>
        <w:t>〈相手方及び方法〉</w:t>
      </w:r>
    </w:p>
    <w:p w:rsidR="00570659" w:rsidRPr="001345DA" w:rsidRDefault="00570659" w:rsidP="00570659">
      <w:pPr>
        <w:ind w:left="1000" w:hangingChars="500" w:hanging="1000"/>
        <w:jc w:val="left"/>
        <w:rPr>
          <w:sz w:val="20"/>
          <w:szCs w:val="20"/>
        </w:rPr>
      </w:pPr>
      <w:r>
        <w:rPr>
          <w:rFonts w:hint="eastAsia"/>
          <w:sz w:val="20"/>
          <w:szCs w:val="20"/>
        </w:rPr>
        <w:t xml:space="preserve">　〇次の支払先に支払うものとする。</w:t>
      </w:r>
    </w:p>
    <w:p w:rsidR="00570659" w:rsidRPr="00570659" w:rsidRDefault="00570659" w:rsidP="0012795F">
      <w:pPr>
        <w:ind w:left="1000" w:hangingChars="500" w:hanging="1000"/>
        <w:jc w:val="left"/>
        <w:rPr>
          <w:sz w:val="20"/>
          <w:szCs w:val="20"/>
        </w:rPr>
      </w:pPr>
      <w:r>
        <w:rPr>
          <w:rFonts w:hint="eastAsia"/>
          <w:sz w:val="20"/>
          <w:szCs w:val="20"/>
        </w:rPr>
        <w:t xml:space="preserve">　　（支払先）　甲の指定する口座</w:t>
      </w:r>
    </w:p>
    <w:sectPr w:rsidR="00570659" w:rsidRPr="00570659" w:rsidSect="00DC4EEC">
      <w:footerReference w:type="default" r:id="rId8"/>
      <w:pgSz w:w="16838" w:h="11906" w:orient="landscape"/>
      <w:pgMar w:top="737" w:right="794" w:bottom="737" w:left="794"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571" w:rsidRDefault="00A91571" w:rsidP="00512448">
      <w:r>
        <w:separator/>
      </w:r>
    </w:p>
  </w:endnote>
  <w:endnote w:type="continuationSeparator" w:id="0">
    <w:p w:rsidR="00A91571" w:rsidRDefault="00A91571" w:rsidP="00512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770990"/>
      <w:docPartObj>
        <w:docPartGallery w:val="Page Numbers (Bottom of Page)"/>
        <w:docPartUnique/>
      </w:docPartObj>
    </w:sdtPr>
    <w:sdtContent>
      <w:p w:rsidR="00DC4EEC" w:rsidRDefault="00DC4EEC" w:rsidP="00DC4EEC">
        <w:pPr>
          <w:pStyle w:val="a7"/>
          <w:jc w:val="center"/>
          <w:rPr>
            <w:rFonts w:hint="eastAsia"/>
          </w:rPr>
        </w:pPr>
        <w:r>
          <w:fldChar w:fldCharType="begin"/>
        </w:r>
        <w:r>
          <w:instrText>PAGE   \* MERGEFORMAT</w:instrText>
        </w:r>
        <w:r>
          <w:fldChar w:fldCharType="separate"/>
        </w:r>
        <w:r w:rsidR="00751088" w:rsidRPr="00751088">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571" w:rsidRDefault="00A91571" w:rsidP="00512448">
      <w:r>
        <w:separator/>
      </w:r>
    </w:p>
  </w:footnote>
  <w:footnote w:type="continuationSeparator" w:id="0">
    <w:p w:rsidR="00A91571" w:rsidRDefault="00A91571" w:rsidP="005124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7CCA"/>
    <w:multiLevelType w:val="hybridMultilevel"/>
    <w:tmpl w:val="9B8A713E"/>
    <w:lvl w:ilvl="0" w:tplc="F26C9F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E97A84"/>
    <w:multiLevelType w:val="hybridMultilevel"/>
    <w:tmpl w:val="6DDE5438"/>
    <w:lvl w:ilvl="0" w:tplc="77AA4B9E">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 w15:restartNumberingAfterBreak="0">
    <w:nsid w:val="6F5F6D52"/>
    <w:multiLevelType w:val="hybridMultilevel"/>
    <w:tmpl w:val="D160DE00"/>
    <w:lvl w:ilvl="0" w:tplc="216A3918">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 w15:restartNumberingAfterBreak="0">
    <w:nsid w:val="7AE90A18"/>
    <w:multiLevelType w:val="hybridMultilevel"/>
    <w:tmpl w:val="37F8B2C0"/>
    <w:lvl w:ilvl="0" w:tplc="89DC4ECC">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FAF"/>
    <w:rsid w:val="000402F9"/>
    <w:rsid w:val="000648EE"/>
    <w:rsid w:val="000808CA"/>
    <w:rsid w:val="000D414C"/>
    <w:rsid w:val="000E6774"/>
    <w:rsid w:val="0012795F"/>
    <w:rsid w:val="001345DA"/>
    <w:rsid w:val="00170BE5"/>
    <w:rsid w:val="001F6404"/>
    <w:rsid w:val="0026138C"/>
    <w:rsid w:val="003030C9"/>
    <w:rsid w:val="00327C9E"/>
    <w:rsid w:val="0033088D"/>
    <w:rsid w:val="003B577C"/>
    <w:rsid w:val="00496CD1"/>
    <w:rsid w:val="004F5195"/>
    <w:rsid w:val="00512448"/>
    <w:rsid w:val="00537CAD"/>
    <w:rsid w:val="00551070"/>
    <w:rsid w:val="00570659"/>
    <w:rsid w:val="00570FC6"/>
    <w:rsid w:val="00596084"/>
    <w:rsid w:val="006037F0"/>
    <w:rsid w:val="006659B3"/>
    <w:rsid w:val="0074459D"/>
    <w:rsid w:val="00751088"/>
    <w:rsid w:val="00786670"/>
    <w:rsid w:val="007A4BAC"/>
    <w:rsid w:val="008924FC"/>
    <w:rsid w:val="00897D15"/>
    <w:rsid w:val="008B0B96"/>
    <w:rsid w:val="008B0EC3"/>
    <w:rsid w:val="008B415D"/>
    <w:rsid w:val="008D08ED"/>
    <w:rsid w:val="008E1BE6"/>
    <w:rsid w:val="0091120E"/>
    <w:rsid w:val="009C6E28"/>
    <w:rsid w:val="009D06C9"/>
    <w:rsid w:val="009E633F"/>
    <w:rsid w:val="00A91571"/>
    <w:rsid w:val="00B03072"/>
    <w:rsid w:val="00B907E2"/>
    <w:rsid w:val="00BA4AE3"/>
    <w:rsid w:val="00BD7574"/>
    <w:rsid w:val="00C023A9"/>
    <w:rsid w:val="00C341DB"/>
    <w:rsid w:val="00C860CE"/>
    <w:rsid w:val="00CB1775"/>
    <w:rsid w:val="00CD730E"/>
    <w:rsid w:val="00CE06E0"/>
    <w:rsid w:val="00D01C21"/>
    <w:rsid w:val="00D03BB2"/>
    <w:rsid w:val="00D543D0"/>
    <w:rsid w:val="00D72FAF"/>
    <w:rsid w:val="00D77943"/>
    <w:rsid w:val="00D802BF"/>
    <w:rsid w:val="00DB741A"/>
    <w:rsid w:val="00DC4EEC"/>
    <w:rsid w:val="00DF50F8"/>
    <w:rsid w:val="00E37F96"/>
    <w:rsid w:val="00E5257D"/>
    <w:rsid w:val="00E7766D"/>
    <w:rsid w:val="00E9494B"/>
    <w:rsid w:val="00E957A2"/>
    <w:rsid w:val="00EB3496"/>
    <w:rsid w:val="00EC7C7E"/>
    <w:rsid w:val="00F0096A"/>
    <w:rsid w:val="00F615B0"/>
    <w:rsid w:val="00F7190F"/>
    <w:rsid w:val="00FE7D40"/>
    <w:rsid w:val="00FF42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EC8F7F"/>
  <w15:chartTrackingRefBased/>
  <w15:docId w15:val="{B8FF7D6A-8D39-4422-8436-3B6299236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10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27C9E"/>
    <w:pPr>
      <w:ind w:leftChars="400" w:left="840"/>
    </w:pPr>
  </w:style>
  <w:style w:type="paragraph" w:styleId="a5">
    <w:name w:val="header"/>
    <w:basedOn w:val="a"/>
    <w:link w:val="a6"/>
    <w:uiPriority w:val="99"/>
    <w:unhideWhenUsed/>
    <w:rsid w:val="00512448"/>
    <w:pPr>
      <w:tabs>
        <w:tab w:val="center" w:pos="4252"/>
        <w:tab w:val="right" w:pos="8504"/>
      </w:tabs>
      <w:snapToGrid w:val="0"/>
    </w:pPr>
  </w:style>
  <w:style w:type="character" w:customStyle="1" w:styleId="a6">
    <w:name w:val="ヘッダー (文字)"/>
    <w:basedOn w:val="a0"/>
    <w:link w:val="a5"/>
    <w:uiPriority w:val="99"/>
    <w:rsid w:val="00512448"/>
  </w:style>
  <w:style w:type="paragraph" w:styleId="a7">
    <w:name w:val="footer"/>
    <w:basedOn w:val="a"/>
    <w:link w:val="a8"/>
    <w:uiPriority w:val="99"/>
    <w:unhideWhenUsed/>
    <w:rsid w:val="00512448"/>
    <w:pPr>
      <w:tabs>
        <w:tab w:val="center" w:pos="4252"/>
        <w:tab w:val="right" w:pos="8504"/>
      </w:tabs>
      <w:snapToGrid w:val="0"/>
    </w:pPr>
  </w:style>
  <w:style w:type="character" w:customStyle="1" w:styleId="a8">
    <w:name w:val="フッター (文字)"/>
    <w:basedOn w:val="a0"/>
    <w:link w:val="a7"/>
    <w:uiPriority w:val="99"/>
    <w:rsid w:val="00512448"/>
  </w:style>
  <w:style w:type="paragraph" w:styleId="a9">
    <w:name w:val="Balloon Text"/>
    <w:basedOn w:val="a"/>
    <w:link w:val="aa"/>
    <w:uiPriority w:val="99"/>
    <w:semiHidden/>
    <w:unhideWhenUsed/>
    <w:rsid w:val="00DC4EE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C4EEC"/>
    <w:rPr>
      <w:rFonts w:asciiTheme="majorHAnsi" w:eastAsiaTheme="majorEastAsia" w:hAnsiTheme="majorHAnsi" w:cstheme="majorBidi"/>
      <w:sz w:val="18"/>
      <w:szCs w:val="18"/>
    </w:rPr>
  </w:style>
  <w:style w:type="paragraph" w:styleId="Web">
    <w:name w:val="Normal (Web)"/>
    <w:basedOn w:val="a"/>
    <w:uiPriority w:val="99"/>
    <w:semiHidden/>
    <w:unhideWhenUsed/>
    <w:rsid w:val="00E7766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45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73789-3AC3-4D8F-8120-4C249D9BC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990</Words>
  <Characters>5644</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N0211624</dc:creator>
  <cp:keywords/>
  <dc:description/>
  <cp:lastModifiedBy>大町市農林水産課</cp:lastModifiedBy>
  <cp:revision>6</cp:revision>
  <cp:lastPrinted>2023-01-12T06:37:00Z</cp:lastPrinted>
  <dcterms:created xsi:type="dcterms:W3CDTF">2023-01-12T06:40:00Z</dcterms:created>
  <dcterms:modified xsi:type="dcterms:W3CDTF">2023-01-12T08:14:00Z</dcterms:modified>
</cp:coreProperties>
</file>